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77D5" w14:textId="77777777" w:rsidR="00986FA8" w:rsidRDefault="00986FA8" w:rsidP="00986FA8">
      <w:pPr>
        <w:rPr>
          <w:lang w:val="en-GB"/>
        </w:rPr>
      </w:pPr>
      <w:bookmarkStart w:id="0" w:name="_GoBack"/>
      <w:bookmarkEnd w:id="0"/>
    </w:p>
    <w:p w14:paraId="6CA905B3" w14:textId="6567CAD4" w:rsidR="00C479BD" w:rsidRPr="000B5E54" w:rsidRDefault="00C479BD" w:rsidP="000B5E54">
      <w:pPr>
        <w:pStyle w:val="H1Uni45"/>
      </w:pPr>
      <w:r w:rsidRPr="000B5E54">
        <w:t>Summary of consultations for the development of a National Strategic Action Plan for Macular Disease</w:t>
      </w:r>
    </w:p>
    <w:p w14:paraId="52380090" w14:textId="77777777" w:rsidR="00BE79B9" w:rsidRPr="00FE170F" w:rsidRDefault="00BE79B9" w:rsidP="00E94343">
      <w:pPr>
        <w:rPr>
          <w:rFonts w:ascii="Univers 45 Light" w:hAnsi="Univers 45 Light" w:cs="Times New Roman"/>
          <w:b/>
          <w:color w:val="00338D"/>
          <w:sz w:val="20"/>
          <w:szCs w:val="20"/>
        </w:rPr>
      </w:pPr>
      <w:r w:rsidRPr="00FE170F">
        <w:rPr>
          <w:rFonts w:ascii="Univers 45 Light" w:hAnsi="Univers 45 Light"/>
          <w:b/>
          <w:color w:val="00338D"/>
          <w:sz w:val="20"/>
          <w:szCs w:val="20"/>
        </w:rPr>
        <w:t>Australian Government Department of Health</w:t>
      </w:r>
    </w:p>
    <w:p w14:paraId="32F6A35B" w14:textId="313E1C43" w:rsidR="00CD1147" w:rsidRDefault="00CD1147" w:rsidP="00CD1147"/>
    <w:p w14:paraId="36CEFB33" w14:textId="3D87AA98" w:rsidR="00CD1147" w:rsidRDefault="00CD1147" w:rsidP="00CD1147"/>
    <w:p w14:paraId="18A8659C" w14:textId="0F4EC3BA" w:rsidR="00CD1147" w:rsidRDefault="00CD1147" w:rsidP="00CD1147"/>
    <w:p w14:paraId="5BB776EF" w14:textId="285A89CA" w:rsidR="00CD1147" w:rsidRDefault="00CD1147" w:rsidP="00CD1147"/>
    <w:p w14:paraId="3464D17E" w14:textId="1AC590B7" w:rsidR="00CD1147" w:rsidRDefault="00CD1147" w:rsidP="00CD1147"/>
    <w:p w14:paraId="284D69F7" w14:textId="3CE6E606" w:rsidR="00CD1147" w:rsidRDefault="00CD1147" w:rsidP="00CD1147"/>
    <w:p w14:paraId="01133DFD" w14:textId="5A3DC32A" w:rsidR="00CD1147" w:rsidRDefault="00CD1147" w:rsidP="00CD1147"/>
    <w:p w14:paraId="0E74FB34" w14:textId="38D5A9C5" w:rsidR="00CD1147" w:rsidRDefault="00CD1147" w:rsidP="00CD1147"/>
    <w:p w14:paraId="77DEC706" w14:textId="388636ED" w:rsidR="00CD1147" w:rsidRDefault="00CD1147" w:rsidP="00CD1147"/>
    <w:p w14:paraId="0FF604C8" w14:textId="6C222899" w:rsidR="00CD1147" w:rsidRDefault="00CD1147" w:rsidP="00CD1147"/>
    <w:p w14:paraId="757C5B68" w14:textId="77777777" w:rsidR="00CD1147" w:rsidRDefault="00CD1147" w:rsidP="00CD1147"/>
    <w:p w14:paraId="1881183F" w14:textId="3ECB9F4A" w:rsidR="00CD1147" w:rsidRDefault="00CD1147" w:rsidP="00CD1147"/>
    <w:p w14:paraId="24AAB320" w14:textId="08EC1C07" w:rsidR="00CD1147" w:rsidRDefault="00CD1147" w:rsidP="00CD1147"/>
    <w:p w14:paraId="64FBE413" w14:textId="2E699B33" w:rsidR="00CD1147" w:rsidRDefault="00CD1147" w:rsidP="00CD1147"/>
    <w:p w14:paraId="2473B564" w14:textId="06028A35" w:rsidR="00CD1147" w:rsidRDefault="00CD1147" w:rsidP="00CD1147"/>
    <w:p w14:paraId="2A7CD4AB" w14:textId="77777777" w:rsidR="00CD1147" w:rsidRDefault="00CD1147" w:rsidP="00CD1147"/>
    <w:p w14:paraId="685EEF00" w14:textId="1D03C498" w:rsidR="00CD1147" w:rsidRDefault="00CD1147" w:rsidP="00CD1147"/>
    <w:p w14:paraId="3499BCC8" w14:textId="06087A07" w:rsidR="00986FA8" w:rsidRDefault="00986FA8" w:rsidP="00CD1147">
      <w:r>
        <w:br w:type="page"/>
      </w:r>
    </w:p>
    <w:p w14:paraId="0E3E043C" w14:textId="77777777" w:rsidR="00CD1147" w:rsidRPr="00CD1147" w:rsidRDefault="00CD1147" w:rsidP="00CD1147"/>
    <w:sdt>
      <w:sdtPr>
        <w:rPr>
          <w:rFonts w:asciiTheme="minorHAnsi" w:eastAsiaTheme="minorHAnsi" w:hAnsiTheme="minorHAnsi" w:cstheme="minorBidi"/>
          <w:color w:val="auto"/>
          <w:sz w:val="22"/>
          <w:szCs w:val="22"/>
        </w:rPr>
        <w:id w:val="-1432420085"/>
        <w:docPartObj>
          <w:docPartGallery w:val="Table of Contents"/>
          <w:docPartUnique/>
        </w:docPartObj>
      </w:sdtPr>
      <w:sdtEndPr>
        <w:rPr>
          <w:b/>
          <w:bCs/>
          <w:noProof/>
        </w:rPr>
      </w:sdtEndPr>
      <w:sdtContent>
        <w:p w14:paraId="0E7D533B" w14:textId="7C353348" w:rsidR="00FA583E" w:rsidRPr="004F3EF5" w:rsidRDefault="00D832AD" w:rsidP="004F3EF5">
          <w:pPr>
            <w:pStyle w:val="H1Uni45"/>
          </w:pPr>
          <w:r w:rsidRPr="004F3EF5">
            <w:t>Contents</w:t>
          </w:r>
        </w:p>
        <w:p w14:paraId="5E710655" w14:textId="13AE9F9E" w:rsidR="00B0321A" w:rsidRDefault="00D832AD">
          <w:pPr>
            <w:pStyle w:val="TOC1"/>
            <w:tabs>
              <w:tab w:val="right" w:leader="dot" w:pos="9016"/>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1466972" w:history="1">
            <w:r w:rsidR="00B0321A" w:rsidRPr="0069079D">
              <w:rPr>
                <w:rStyle w:val="Hyperlink"/>
                <w:rFonts w:ascii="Univers 45 Light" w:hAnsi="Univers 45 Light"/>
                <w:noProof/>
              </w:rPr>
              <w:t>Introduction</w:t>
            </w:r>
            <w:r w:rsidR="00B0321A">
              <w:rPr>
                <w:noProof/>
                <w:webHidden/>
              </w:rPr>
              <w:tab/>
            </w:r>
            <w:r w:rsidR="00B06A56">
              <w:rPr>
                <w:noProof/>
                <w:webHidden/>
              </w:rPr>
              <w:t>3</w:t>
            </w:r>
          </w:hyperlink>
        </w:p>
        <w:p w14:paraId="310CDECB" w14:textId="713876F2" w:rsidR="00B0321A" w:rsidRDefault="00D94E89">
          <w:pPr>
            <w:pStyle w:val="TOC1"/>
            <w:tabs>
              <w:tab w:val="right" w:leader="dot" w:pos="9016"/>
            </w:tabs>
            <w:rPr>
              <w:rFonts w:eastAsiaTheme="minorEastAsia"/>
              <w:noProof/>
              <w:lang w:eastAsia="en-AU"/>
            </w:rPr>
          </w:pPr>
          <w:hyperlink w:anchor="_Toc1466973" w:history="1">
            <w:r w:rsidR="00B0321A" w:rsidRPr="0069079D">
              <w:rPr>
                <w:rStyle w:val="Hyperlink"/>
                <w:rFonts w:ascii="Univers 45 Light" w:hAnsi="Univers 45 Light"/>
                <w:noProof/>
              </w:rPr>
              <w:t>Structure of workshops</w:t>
            </w:r>
            <w:r w:rsidR="00B0321A">
              <w:rPr>
                <w:noProof/>
                <w:webHidden/>
              </w:rPr>
              <w:tab/>
            </w:r>
            <w:r w:rsidR="00B06A56">
              <w:rPr>
                <w:noProof/>
                <w:webHidden/>
              </w:rPr>
              <w:t>4</w:t>
            </w:r>
          </w:hyperlink>
        </w:p>
        <w:p w14:paraId="55CBEB82" w14:textId="7369C0CC" w:rsidR="00B0321A" w:rsidRDefault="00D94E89">
          <w:pPr>
            <w:pStyle w:val="TOC1"/>
            <w:tabs>
              <w:tab w:val="right" w:leader="dot" w:pos="9016"/>
            </w:tabs>
            <w:rPr>
              <w:rFonts w:eastAsiaTheme="minorEastAsia"/>
              <w:noProof/>
              <w:lang w:eastAsia="en-AU"/>
            </w:rPr>
          </w:pPr>
          <w:hyperlink w:anchor="_Toc1466974" w:history="1">
            <w:r w:rsidR="00B0321A" w:rsidRPr="0069079D">
              <w:rPr>
                <w:rStyle w:val="Hyperlink"/>
                <w:rFonts w:ascii="Univers 45 Light" w:hAnsi="Univers 45 Light"/>
                <w:noProof/>
              </w:rPr>
              <w:t>Key themes from the consultations</w:t>
            </w:r>
            <w:r w:rsidR="00B0321A">
              <w:rPr>
                <w:noProof/>
                <w:webHidden/>
              </w:rPr>
              <w:tab/>
            </w:r>
            <w:r w:rsidR="00B06A56">
              <w:rPr>
                <w:noProof/>
                <w:webHidden/>
              </w:rPr>
              <w:t>4</w:t>
            </w:r>
          </w:hyperlink>
        </w:p>
        <w:p w14:paraId="0481D9C3" w14:textId="61440589" w:rsidR="00B0321A" w:rsidRDefault="00D94E89">
          <w:pPr>
            <w:pStyle w:val="TOC1"/>
            <w:tabs>
              <w:tab w:val="right" w:leader="dot" w:pos="9016"/>
            </w:tabs>
            <w:rPr>
              <w:rFonts w:eastAsiaTheme="minorEastAsia"/>
              <w:noProof/>
              <w:lang w:eastAsia="en-AU"/>
            </w:rPr>
          </w:pPr>
          <w:hyperlink w:anchor="_Toc1466976" w:history="1">
            <w:r w:rsidR="00B0321A" w:rsidRPr="0069079D">
              <w:rPr>
                <w:rStyle w:val="Hyperlink"/>
                <w:rFonts w:ascii="Univers 45 Light" w:hAnsi="Univers 45 Light" w:cstheme="majorHAnsi"/>
                <w:noProof/>
              </w:rPr>
              <w:t>Proposed pillars and guiding principles</w:t>
            </w:r>
            <w:r w:rsidR="00B0321A">
              <w:rPr>
                <w:noProof/>
                <w:webHidden/>
              </w:rPr>
              <w:tab/>
            </w:r>
            <w:r w:rsidR="00B06A56">
              <w:rPr>
                <w:noProof/>
                <w:webHidden/>
              </w:rPr>
              <w:t>5</w:t>
            </w:r>
          </w:hyperlink>
        </w:p>
        <w:p w14:paraId="7EB826C9" w14:textId="3F585317" w:rsidR="00B0321A" w:rsidRDefault="00D94E89">
          <w:pPr>
            <w:pStyle w:val="TOC1"/>
            <w:tabs>
              <w:tab w:val="right" w:leader="dot" w:pos="9016"/>
            </w:tabs>
            <w:rPr>
              <w:rFonts w:eastAsiaTheme="minorEastAsia"/>
              <w:noProof/>
              <w:lang w:eastAsia="en-AU"/>
            </w:rPr>
          </w:pPr>
          <w:hyperlink w:anchor="_Toc1466978" w:history="1">
            <w:r w:rsidR="00B0321A" w:rsidRPr="0045003B">
              <w:rPr>
                <w:rStyle w:val="Hyperlink"/>
                <w:rFonts w:ascii="Univers 45 Light" w:hAnsi="Univers 45 Light" w:cstheme="majorHAnsi"/>
                <w:noProof/>
                <w:color w:val="0073AC"/>
              </w:rPr>
              <w:t>Pillar 1:</w:t>
            </w:r>
            <w:r w:rsidR="00B0321A" w:rsidRPr="0069079D">
              <w:rPr>
                <w:rStyle w:val="Hyperlink"/>
                <w:rFonts w:ascii="Univers 45 Light" w:hAnsi="Univers 45 Light" w:cstheme="majorHAnsi"/>
                <w:noProof/>
              </w:rPr>
              <w:t xml:space="preserve"> Prevention and early detection</w:t>
            </w:r>
            <w:r w:rsidR="00B0321A">
              <w:rPr>
                <w:noProof/>
                <w:webHidden/>
              </w:rPr>
              <w:tab/>
            </w:r>
            <w:r w:rsidR="00B06A56">
              <w:rPr>
                <w:noProof/>
                <w:webHidden/>
              </w:rPr>
              <w:t>6</w:t>
            </w:r>
          </w:hyperlink>
        </w:p>
        <w:p w14:paraId="5922E1B9" w14:textId="384D0955" w:rsidR="00B0321A" w:rsidRDefault="00D94E89">
          <w:pPr>
            <w:pStyle w:val="TOC1"/>
            <w:tabs>
              <w:tab w:val="right" w:leader="dot" w:pos="9016"/>
            </w:tabs>
            <w:rPr>
              <w:rFonts w:eastAsiaTheme="minorEastAsia"/>
              <w:noProof/>
              <w:lang w:eastAsia="en-AU"/>
            </w:rPr>
          </w:pPr>
          <w:hyperlink w:anchor="_Toc1466982" w:history="1">
            <w:r w:rsidR="00B0321A" w:rsidRPr="0045003B">
              <w:rPr>
                <w:rStyle w:val="Hyperlink"/>
                <w:rFonts w:ascii="Univers 45 Light" w:hAnsi="Univers 45 Light" w:cstheme="majorHAnsi"/>
                <w:noProof/>
                <w:color w:val="0073AC"/>
              </w:rPr>
              <w:t>Pillar 2</w:t>
            </w:r>
            <w:r w:rsidR="00B0321A" w:rsidRPr="00FF3270">
              <w:rPr>
                <w:rStyle w:val="Hyperlink"/>
                <w:rFonts w:ascii="Univers 45 Light" w:hAnsi="Univers 45 Light" w:cstheme="majorHAnsi"/>
                <w:noProof/>
                <w:color w:val="0070C0"/>
              </w:rPr>
              <w:t>:</w:t>
            </w:r>
            <w:r w:rsidR="00B0321A" w:rsidRPr="0069079D">
              <w:rPr>
                <w:rStyle w:val="Hyperlink"/>
                <w:rFonts w:ascii="Univers 45 Light" w:hAnsi="Univers 45 Light" w:cstheme="majorHAnsi"/>
                <w:noProof/>
              </w:rPr>
              <w:t xml:space="preserve"> Treatment</w:t>
            </w:r>
            <w:r w:rsidR="00B0321A">
              <w:rPr>
                <w:noProof/>
                <w:webHidden/>
              </w:rPr>
              <w:tab/>
            </w:r>
            <w:r w:rsidR="00B06A56">
              <w:rPr>
                <w:noProof/>
                <w:webHidden/>
              </w:rPr>
              <w:t>7</w:t>
            </w:r>
          </w:hyperlink>
        </w:p>
        <w:p w14:paraId="0F7A083A" w14:textId="071BBE96" w:rsidR="00B0321A" w:rsidRDefault="00D94E89">
          <w:pPr>
            <w:pStyle w:val="TOC1"/>
            <w:tabs>
              <w:tab w:val="right" w:leader="dot" w:pos="9016"/>
            </w:tabs>
            <w:rPr>
              <w:rFonts w:eastAsiaTheme="minorEastAsia"/>
              <w:noProof/>
              <w:lang w:eastAsia="en-AU"/>
            </w:rPr>
          </w:pPr>
          <w:hyperlink w:anchor="_Toc1466986" w:history="1">
            <w:r w:rsidR="00B0321A" w:rsidRPr="0045003B">
              <w:rPr>
                <w:rStyle w:val="Hyperlink"/>
                <w:rFonts w:ascii="Univers 45 Light" w:hAnsi="Univers 45 Light"/>
                <w:noProof/>
                <w:color w:val="0073AC"/>
              </w:rPr>
              <w:t>Pillar 3:</w:t>
            </w:r>
            <w:r w:rsidR="00B0321A" w:rsidRPr="0069079D">
              <w:rPr>
                <w:rStyle w:val="Hyperlink"/>
                <w:rFonts w:ascii="Univers 45 Light" w:hAnsi="Univers 45 Light"/>
                <w:noProof/>
              </w:rPr>
              <w:t xml:space="preserve"> Support</w:t>
            </w:r>
            <w:r w:rsidR="00B0321A">
              <w:rPr>
                <w:noProof/>
                <w:webHidden/>
              </w:rPr>
              <w:tab/>
            </w:r>
            <w:r w:rsidR="00B06A56">
              <w:rPr>
                <w:noProof/>
                <w:webHidden/>
              </w:rPr>
              <w:t>9</w:t>
            </w:r>
          </w:hyperlink>
        </w:p>
        <w:p w14:paraId="54357704" w14:textId="1DD7FBEF" w:rsidR="00B0321A" w:rsidRDefault="00D94E89">
          <w:pPr>
            <w:pStyle w:val="TOC1"/>
            <w:tabs>
              <w:tab w:val="right" w:leader="dot" w:pos="9016"/>
            </w:tabs>
            <w:rPr>
              <w:rFonts w:eastAsiaTheme="minorEastAsia"/>
              <w:noProof/>
              <w:lang w:eastAsia="en-AU"/>
            </w:rPr>
          </w:pPr>
          <w:hyperlink w:anchor="_Toc1466988" w:history="1">
            <w:r w:rsidR="00B0321A" w:rsidRPr="0045003B">
              <w:rPr>
                <w:rStyle w:val="Hyperlink"/>
                <w:rFonts w:ascii="Univers 45 Light" w:hAnsi="Univers 45 Light"/>
                <w:noProof/>
                <w:color w:val="0073AC"/>
              </w:rPr>
              <w:t xml:space="preserve">Pillar 4: </w:t>
            </w:r>
            <w:r w:rsidR="00B0321A" w:rsidRPr="0069079D">
              <w:rPr>
                <w:rStyle w:val="Hyperlink"/>
                <w:rFonts w:ascii="Univers 45 Light" w:hAnsi="Univers 45 Light"/>
                <w:noProof/>
              </w:rPr>
              <w:t>Data and Research</w:t>
            </w:r>
            <w:r w:rsidR="00B0321A">
              <w:rPr>
                <w:noProof/>
                <w:webHidden/>
              </w:rPr>
              <w:tab/>
            </w:r>
            <w:r w:rsidR="00B06A56">
              <w:rPr>
                <w:noProof/>
                <w:webHidden/>
              </w:rPr>
              <w:t>10</w:t>
            </w:r>
          </w:hyperlink>
        </w:p>
        <w:p w14:paraId="1EB27F1E" w14:textId="7DE05FC6" w:rsidR="00B0321A" w:rsidRDefault="00D94E89">
          <w:pPr>
            <w:pStyle w:val="TOC1"/>
            <w:tabs>
              <w:tab w:val="right" w:leader="dot" w:pos="9016"/>
            </w:tabs>
            <w:rPr>
              <w:rFonts w:eastAsiaTheme="minorEastAsia"/>
              <w:noProof/>
              <w:lang w:eastAsia="en-AU"/>
            </w:rPr>
          </w:pPr>
          <w:hyperlink w:anchor="_Toc1466995" w:history="1">
            <w:r w:rsidR="00B0321A" w:rsidRPr="0069079D">
              <w:rPr>
                <w:rStyle w:val="Hyperlink"/>
                <w:rFonts w:ascii="Univers 45 Light" w:hAnsi="Univers 45 Light" w:cstheme="majorHAnsi"/>
                <w:noProof/>
              </w:rPr>
              <w:t>Consumer feedback</w:t>
            </w:r>
            <w:r w:rsidR="00B0321A">
              <w:rPr>
                <w:noProof/>
                <w:webHidden/>
              </w:rPr>
              <w:tab/>
            </w:r>
            <w:r w:rsidR="00B0321A">
              <w:rPr>
                <w:noProof/>
                <w:webHidden/>
              </w:rPr>
              <w:fldChar w:fldCharType="begin"/>
            </w:r>
            <w:r w:rsidR="00B0321A">
              <w:rPr>
                <w:noProof/>
                <w:webHidden/>
              </w:rPr>
              <w:instrText xml:space="preserve"> PAGEREF _Toc1466995 \h </w:instrText>
            </w:r>
            <w:r w:rsidR="00B0321A">
              <w:rPr>
                <w:noProof/>
                <w:webHidden/>
              </w:rPr>
            </w:r>
            <w:r w:rsidR="00B0321A">
              <w:rPr>
                <w:noProof/>
                <w:webHidden/>
              </w:rPr>
              <w:fldChar w:fldCharType="separate"/>
            </w:r>
            <w:r w:rsidR="00211AED">
              <w:rPr>
                <w:noProof/>
                <w:webHidden/>
              </w:rPr>
              <w:t>13</w:t>
            </w:r>
            <w:r w:rsidR="00B0321A">
              <w:rPr>
                <w:noProof/>
                <w:webHidden/>
              </w:rPr>
              <w:fldChar w:fldCharType="end"/>
            </w:r>
          </w:hyperlink>
        </w:p>
        <w:p w14:paraId="5B886C59" w14:textId="2C2E541A" w:rsidR="00B0321A" w:rsidRDefault="00D94E89">
          <w:pPr>
            <w:pStyle w:val="TOC1"/>
            <w:tabs>
              <w:tab w:val="right" w:leader="dot" w:pos="9016"/>
            </w:tabs>
            <w:rPr>
              <w:rFonts w:eastAsiaTheme="minorEastAsia"/>
              <w:noProof/>
              <w:lang w:eastAsia="en-AU"/>
            </w:rPr>
          </w:pPr>
          <w:hyperlink w:anchor="_Toc1466998" w:history="1">
            <w:r w:rsidR="00B0321A" w:rsidRPr="0069079D">
              <w:rPr>
                <w:rStyle w:val="Hyperlink"/>
                <w:rFonts w:ascii="Univers 45 Light" w:hAnsi="Univers 45 Light"/>
                <w:noProof/>
              </w:rPr>
              <w:t>Consultations</w:t>
            </w:r>
            <w:r w:rsidR="00B0321A">
              <w:rPr>
                <w:noProof/>
                <w:webHidden/>
              </w:rPr>
              <w:tab/>
            </w:r>
            <w:r w:rsidR="00B0321A">
              <w:rPr>
                <w:noProof/>
                <w:webHidden/>
              </w:rPr>
              <w:fldChar w:fldCharType="begin"/>
            </w:r>
            <w:r w:rsidR="00B0321A">
              <w:rPr>
                <w:noProof/>
                <w:webHidden/>
              </w:rPr>
              <w:instrText xml:space="preserve"> PAGEREF _Toc1466998 \h </w:instrText>
            </w:r>
            <w:r w:rsidR="00B0321A">
              <w:rPr>
                <w:noProof/>
                <w:webHidden/>
              </w:rPr>
            </w:r>
            <w:r w:rsidR="00B0321A">
              <w:rPr>
                <w:noProof/>
                <w:webHidden/>
              </w:rPr>
              <w:fldChar w:fldCharType="separate"/>
            </w:r>
            <w:r w:rsidR="00211AED">
              <w:rPr>
                <w:noProof/>
                <w:webHidden/>
              </w:rPr>
              <w:t>15</w:t>
            </w:r>
            <w:r w:rsidR="00B0321A">
              <w:rPr>
                <w:noProof/>
                <w:webHidden/>
              </w:rPr>
              <w:fldChar w:fldCharType="end"/>
            </w:r>
          </w:hyperlink>
        </w:p>
        <w:p w14:paraId="3E572D20" w14:textId="77777777" w:rsidR="001D4AB9" w:rsidRDefault="00D832AD" w:rsidP="001D4AB9">
          <w:pPr>
            <w:rPr>
              <w:b/>
              <w:bCs/>
              <w:noProof/>
            </w:rPr>
          </w:pPr>
          <w:r>
            <w:rPr>
              <w:b/>
              <w:bCs/>
              <w:noProof/>
            </w:rPr>
            <w:fldChar w:fldCharType="end"/>
          </w:r>
        </w:p>
      </w:sdtContent>
    </w:sdt>
    <w:bookmarkStart w:id="1" w:name="_Toc1466972" w:displacedByCustomXml="prev"/>
    <w:p w14:paraId="36316695" w14:textId="12FAE606" w:rsidR="00211AED" w:rsidRPr="001D4AB9" w:rsidRDefault="00211AED" w:rsidP="001D4AB9">
      <w:r>
        <w:rPr>
          <w:rFonts w:ascii="Univers 45 Light" w:hAnsi="Univers 45 Light"/>
        </w:rPr>
        <w:br w:type="page"/>
      </w:r>
    </w:p>
    <w:p w14:paraId="4A0D67BB" w14:textId="62AA3147" w:rsidR="007510F3" w:rsidRPr="00414B6B" w:rsidRDefault="00BA2C66" w:rsidP="004F3EF5">
      <w:pPr>
        <w:pStyle w:val="H1Uni45"/>
      </w:pPr>
      <w:r w:rsidRPr="00414B6B">
        <w:lastRenderedPageBreak/>
        <w:t>Introduction</w:t>
      </w:r>
      <w:bookmarkEnd w:id="1"/>
    </w:p>
    <w:p w14:paraId="7F51503D" w14:textId="102B2C73" w:rsidR="00FC2ADC" w:rsidRPr="00C54A62" w:rsidRDefault="00BA2C66" w:rsidP="00C54A62">
      <w:pPr>
        <w:spacing w:before="120" w:after="120"/>
        <w:rPr>
          <w:rFonts w:ascii="Univers 45 Light" w:hAnsi="Univers 45 Light" w:cstheme="majorHAnsi"/>
          <w:sz w:val="20"/>
          <w:szCs w:val="20"/>
        </w:rPr>
      </w:pPr>
      <w:r w:rsidRPr="00C54A62">
        <w:rPr>
          <w:rFonts w:ascii="Univers 45 Light" w:hAnsi="Univers 45 Light" w:cstheme="majorHAnsi"/>
          <w:sz w:val="20"/>
          <w:szCs w:val="20"/>
        </w:rPr>
        <w:t>A series of workshops w</w:t>
      </w:r>
      <w:r w:rsidR="0069138D">
        <w:rPr>
          <w:rFonts w:ascii="Univers 45 Light" w:hAnsi="Univers 45 Light" w:cstheme="majorHAnsi"/>
          <w:sz w:val="20"/>
          <w:szCs w:val="20"/>
        </w:rPr>
        <w:t>ere</w:t>
      </w:r>
      <w:r w:rsidRPr="00C54A62">
        <w:rPr>
          <w:rFonts w:ascii="Univers 45 Light" w:hAnsi="Univers 45 Light" w:cstheme="majorHAnsi"/>
          <w:sz w:val="20"/>
          <w:szCs w:val="20"/>
        </w:rPr>
        <w:t xml:space="preserve"> held in </w:t>
      </w:r>
      <w:r w:rsidR="00FC2ADC" w:rsidRPr="00C54A62">
        <w:rPr>
          <w:rFonts w:ascii="Univers 45 Light" w:hAnsi="Univers 45 Light" w:cstheme="majorHAnsi"/>
          <w:sz w:val="20"/>
          <w:szCs w:val="20"/>
        </w:rPr>
        <w:t>August 2018 with key stakeholders to guide the development of th</w:t>
      </w:r>
      <w:r w:rsidR="00C54A62">
        <w:rPr>
          <w:rFonts w:ascii="Univers 45 Light" w:hAnsi="Univers 45 Light" w:cstheme="majorHAnsi"/>
          <w:sz w:val="20"/>
          <w:szCs w:val="20"/>
        </w:rPr>
        <w:t xml:space="preserve">e National </w:t>
      </w:r>
      <w:r w:rsidR="0076064B">
        <w:rPr>
          <w:rFonts w:ascii="Univers 45 Light" w:hAnsi="Univers 45 Light" w:cstheme="majorHAnsi"/>
          <w:sz w:val="20"/>
          <w:szCs w:val="20"/>
        </w:rPr>
        <w:t xml:space="preserve">Strategic </w:t>
      </w:r>
      <w:r w:rsidR="00FC2ADC" w:rsidRPr="00C54A62">
        <w:rPr>
          <w:rFonts w:ascii="Univers 45 Light" w:hAnsi="Univers 45 Light" w:cstheme="majorHAnsi"/>
          <w:sz w:val="20"/>
          <w:szCs w:val="20"/>
        </w:rPr>
        <w:t>Action Plan for Macular Disease</w:t>
      </w:r>
      <w:r w:rsidR="00C54A62">
        <w:rPr>
          <w:rFonts w:ascii="Univers 45 Light" w:hAnsi="Univers 45 Light" w:cstheme="majorHAnsi"/>
          <w:sz w:val="20"/>
          <w:szCs w:val="20"/>
        </w:rPr>
        <w:t xml:space="preserve"> (the Action Plan)</w:t>
      </w:r>
      <w:r w:rsidR="00FC2ADC" w:rsidRPr="00C54A62">
        <w:rPr>
          <w:rFonts w:ascii="Univers 45 Light" w:hAnsi="Univers 45 Light" w:cstheme="majorHAnsi"/>
          <w:sz w:val="20"/>
          <w:szCs w:val="20"/>
        </w:rPr>
        <w:t>.</w:t>
      </w:r>
    </w:p>
    <w:p w14:paraId="6D803629" w14:textId="77777777" w:rsidR="00FC2ADC" w:rsidRPr="00C54A62" w:rsidRDefault="00FC2ADC" w:rsidP="00C54A62">
      <w:pPr>
        <w:spacing w:before="120" w:after="120"/>
        <w:rPr>
          <w:rFonts w:ascii="Univers 45 Light" w:hAnsi="Univers 45 Light" w:cstheme="majorHAnsi"/>
          <w:sz w:val="20"/>
          <w:szCs w:val="20"/>
        </w:rPr>
      </w:pPr>
      <w:r w:rsidRPr="00C54A62">
        <w:rPr>
          <w:rFonts w:ascii="Univers 45 Light" w:hAnsi="Univers 45 Light" w:cstheme="majorHAnsi"/>
          <w:sz w:val="20"/>
          <w:szCs w:val="20"/>
        </w:rPr>
        <w:t xml:space="preserve">The purpose of the workshops </w:t>
      </w:r>
      <w:proofErr w:type="gramStart"/>
      <w:r w:rsidRPr="00C54A62">
        <w:rPr>
          <w:rFonts w:ascii="Univers 45 Light" w:hAnsi="Univers 45 Light" w:cstheme="majorHAnsi"/>
          <w:sz w:val="20"/>
          <w:szCs w:val="20"/>
        </w:rPr>
        <w:t>were</w:t>
      </w:r>
      <w:proofErr w:type="gramEnd"/>
      <w:r w:rsidRPr="00C54A62">
        <w:rPr>
          <w:rFonts w:ascii="Univers 45 Light" w:hAnsi="Univers 45 Light" w:cstheme="majorHAnsi"/>
          <w:sz w:val="20"/>
          <w:szCs w:val="20"/>
        </w:rPr>
        <w:t xml:space="preserve"> to:</w:t>
      </w:r>
    </w:p>
    <w:p w14:paraId="6AAAA26D" w14:textId="13C64CDF" w:rsidR="00FC2ADC" w:rsidRPr="00C54A62" w:rsidRDefault="00C54A62" w:rsidP="00C54A62">
      <w:pPr>
        <w:pStyle w:val="ListParagraph"/>
        <w:numPr>
          <w:ilvl w:val="0"/>
          <w:numId w:val="7"/>
        </w:numPr>
        <w:spacing w:before="120" w:after="120"/>
        <w:rPr>
          <w:rFonts w:ascii="Univers 45 Light" w:hAnsi="Univers 45 Light" w:cstheme="majorHAnsi"/>
          <w:sz w:val="20"/>
          <w:szCs w:val="20"/>
        </w:rPr>
      </w:pPr>
      <w:r>
        <w:rPr>
          <w:rFonts w:ascii="Univers 45 Light" w:hAnsi="Univers 45 Light" w:cstheme="majorHAnsi"/>
          <w:sz w:val="20"/>
          <w:szCs w:val="20"/>
        </w:rPr>
        <w:t>D</w:t>
      </w:r>
      <w:r w:rsidR="00FC2ADC" w:rsidRPr="00C54A62">
        <w:rPr>
          <w:rFonts w:ascii="Univers 45 Light" w:hAnsi="Univers 45 Light" w:cstheme="majorHAnsi"/>
          <w:sz w:val="20"/>
          <w:szCs w:val="20"/>
        </w:rPr>
        <w:t>iscuss and refine the proposed goals and focus areas for each of the pillars underpinning the Action Plan</w:t>
      </w:r>
      <w:r w:rsidR="00F2514E">
        <w:rPr>
          <w:rFonts w:ascii="Univers 45 Light" w:hAnsi="Univers 45 Light" w:cstheme="majorHAnsi"/>
          <w:sz w:val="20"/>
          <w:szCs w:val="20"/>
        </w:rPr>
        <w:t>.</w:t>
      </w:r>
    </w:p>
    <w:p w14:paraId="2F262037" w14:textId="77777777" w:rsidR="00FC2ADC" w:rsidRPr="00C54A62" w:rsidRDefault="00C54A62" w:rsidP="00C54A62">
      <w:pPr>
        <w:pStyle w:val="ListParagraph"/>
        <w:numPr>
          <w:ilvl w:val="0"/>
          <w:numId w:val="7"/>
        </w:numPr>
        <w:spacing w:before="120" w:after="120"/>
        <w:rPr>
          <w:rFonts w:ascii="Univers 45 Light" w:hAnsi="Univers 45 Light" w:cstheme="majorHAnsi"/>
          <w:sz w:val="20"/>
          <w:szCs w:val="20"/>
        </w:rPr>
      </w:pPr>
      <w:r w:rsidRPr="00C54A62">
        <w:rPr>
          <w:rFonts w:ascii="Univers 45 Light" w:hAnsi="Univers 45 Light" w:cstheme="majorHAnsi"/>
          <w:sz w:val="20"/>
          <w:szCs w:val="20"/>
        </w:rPr>
        <w:t>Identify</w:t>
      </w:r>
      <w:r w:rsidR="00FC2ADC" w:rsidRPr="00C54A62">
        <w:rPr>
          <w:rFonts w:ascii="Univers 45 Light" w:hAnsi="Univers 45 Light" w:cstheme="majorHAnsi"/>
          <w:sz w:val="20"/>
          <w:szCs w:val="20"/>
        </w:rPr>
        <w:t xml:space="preserve"> and prioritise actions that are required to achieve the goals.</w:t>
      </w:r>
    </w:p>
    <w:p w14:paraId="64AEB80B" w14:textId="77777777" w:rsidR="00FC2ADC" w:rsidRPr="00C54A62" w:rsidRDefault="00F829AE" w:rsidP="00C54A62">
      <w:pPr>
        <w:spacing w:before="120" w:after="120"/>
        <w:rPr>
          <w:rFonts w:ascii="Univers 45 Light" w:hAnsi="Univers 45 Light" w:cstheme="majorHAnsi"/>
          <w:sz w:val="20"/>
          <w:szCs w:val="20"/>
        </w:rPr>
      </w:pPr>
      <w:r w:rsidRPr="00C54A62">
        <w:rPr>
          <w:rFonts w:ascii="Univers 45 Light" w:hAnsi="Univers 45 Light" w:cstheme="majorHAnsi"/>
          <w:sz w:val="20"/>
          <w:szCs w:val="20"/>
        </w:rPr>
        <w:t>Workshop participants were encouraged to be “bold and transformational” in identifying goals and actions and to consider a visionary and collaborative approach to eliminating vision loss and blindness due to macular disease.</w:t>
      </w:r>
    </w:p>
    <w:p w14:paraId="1DD76493" w14:textId="77777777" w:rsidR="00FC2ADC" w:rsidRPr="00C54A62" w:rsidRDefault="00FC2ADC" w:rsidP="00C54A62">
      <w:pPr>
        <w:spacing w:before="120" w:after="120"/>
        <w:rPr>
          <w:rFonts w:ascii="Univers 45 Light" w:hAnsi="Univers 45 Light" w:cstheme="majorHAnsi"/>
          <w:sz w:val="20"/>
          <w:szCs w:val="20"/>
        </w:rPr>
      </w:pPr>
      <w:r w:rsidRPr="00C54A62">
        <w:rPr>
          <w:rFonts w:ascii="Univers 45 Light" w:hAnsi="Univers 45 Light" w:cstheme="majorHAnsi"/>
          <w:sz w:val="20"/>
          <w:szCs w:val="20"/>
        </w:rPr>
        <w:t>Four half-day workshops were facilitated by KPMG:</w:t>
      </w:r>
    </w:p>
    <w:p w14:paraId="6B3A286D" w14:textId="77777777" w:rsidR="00BA2C66" w:rsidRPr="00C54A62" w:rsidRDefault="00FC2ADC" w:rsidP="00C54A62">
      <w:pPr>
        <w:pStyle w:val="ListParagraph"/>
        <w:numPr>
          <w:ilvl w:val="0"/>
          <w:numId w:val="6"/>
        </w:numPr>
        <w:spacing w:before="120" w:after="120"/>
        <w:contextualSpacing w:val="0"/>
        <w:rPr>
          <w:rFonts w:ascii="Univers 45 Light" w:hAnsi="Univers 45 Light" w:cstheme="majorHAnsi"/>
          <w:sz w:val="20"/>
          <w:szCs w:val="20"/>
        </w:rPr>
      </w:pPr>
      <w:r w:rsidRPr="00C54A62">
        <w:rPr>
          <w:rFonts w:ascii="Univers 45 Light" w:hAnsi="Univers 45 Light" w:cstheme="majorHAnsi"/>
          <w:sz w:val="20"/>
          <w:szCs w:val="20"/>
        </w:rPr>
        <w:t>Two w</w:t>
      </w:r>
      <w:r w:rsidR="00BA2C66" w:rsidRPr="00C54A62">
        <w:rPr>
          <w:rFonts w:ascii="Univers 45 Light" w:hAnsi="Univers 45 Light" w:cstheme="majorHAnsi"/>
          <w:sz w:val="20"/>
          <w:szCs w:val="20"/>
        </w:rPr>
        <w:t>orkshops focussed on prevention and early detection, data and research (</w:t>
      </w:r>
      <w:r w:rsidRPr="00C54A62">
        <w:rPr>
          <w:rFonts w:ascii="Univers 45 Light" w:hAnsi="Univers 45 Light" w:cstheme="majorHAnsi"/>
          <w:sz w:val="20"/>
          <w:szCs w:val="20"/>
        </w:rPr>
        <w:t xml:space="preserve">one each in </w:t>
      </w:r>
      <w:r w:rsidR="00BA2C66" w:rsidRPr="00C54A62">
        <w:rPr>
          <w:rFonts w:ascii="Univers 45 Light" w:hAnsi="Univers 45 Light" w:cstheme="majorHAnsi"/>
          <w:sz w:val="20"/>
          <w:szCs w:val="20"/>
        </w:rPr>
        <w:t xml:space="preserve">Melbourne and Sydney).  </w:t>
      </w:r>
    </w:p>
    <w:p w14:paraId="312DD350" w14:textId="77777777" w:rsidR="00BA2C66" w:rsidRPr="00C54A62" w:rsidRDefault="00FC2ADC" w:rsidP="00C54A62">
      <w:pPr>
        <w:pStyle w:val="ListParagraph"/>
        <w:numPr>
          <w:ilvl w:val="0"/>
          <w:numId w:val="6"/>
        </w:numPr>
        <w:spacing w:before="120" w:after="120"/>
        <w:contextualSpacing w:val="0"/>
        <w:rPr>
          <w:rFonts w:ascii="Univers 45 Light" w:hAnsi="Univers 45 Light" w:cstheme="majorHAnsi"/>
          <w:sz w:val="20"/>
          <w:szCs w:val="20"/>
        </w:rPr>
      </w:pPr>
      <w:r w:rsidRPr="00C54A62">
        <w:rPr>
          <w:rFonts w:ascii="Univers 45 Light" w:hAnsi="Univers 45 Light" w:cstheme="majorHAnsi"/>
          <w:sz w:val="20"/>
          <w:szCs w:val="20"/>
        </w:rPr>
        <w:t xml:space="preserve">Two workshops </w:t>
      </w:r>
      <w:r w:rsidR="00BA2C66" w:rsidRPr="00C54A62">
        <w:rPr>
          <w:rFonts w:ascii="Univers 45 Light" w:hAnsi="Univers 45 Light" w:cstheme="majorHAnsi"/>
          <w:sz w:val="20"/>
          <w:szCs w:val="20"/>
        </w:rPr>
        <w:t>focussed on treatment, support, data and research (</w:t>
      </w:r>
      <w:r w:rsidRPr="00C54A62">
        <w:rPr>
          <w:rFonts w:ascii="Univers 45 Light" w:hAnsi="Univers 45 Light" w:cstheme="majorHAnsi"/>
          <w:sz w:val="20"/>
          <w:szCs w:val="20"/>
        </w:rPr>
        <w:t xml:space="preserve">one each in </w:t>
      </w:r>
      <w:r w:rsidR="00BA2C66" w:rsidRPr="00C54A62">
        <w:rPr>
          <w:rFonts w:ascii="Univers 45 Light" w:hAnsi="Univers 45 Light" w:cstheme="majorHAnsi"/>
          <w:sz w:val="20"/>
          <w:szCs w:val="20"/>
        </w:rPr>
        <w:t>Melbourne and Sydney).</w:t>
      </w:r>
    </w:p>
    <w:p w14:paraId="46106553" w14:textId="269E66C6" w:rsidR="00FC2ADC" w:rsidRPr="00C54A62" w:rsidRDefault="00510DE8" w:rsidP="00C54A62">
      <w:pPr>
        <w:spacing w:before="120" w:after="120"/>
        <w:rPr>
          <w:rFonts w:ascii="Univers 45 Light" w:hAnsi="Univers 45 Light" w:cstheme="majorHAnsi"/>
          <w:sz w:val="20"/>
          <w:szCs w:val="20"/>
        </w:rPr>
      </w:pPr>
      <w:r>
        <w:rPr>
          <w:rFonts w:ascii="Univers 45 Light" w:hAnsi="Univers 45 Light" w:cstheme="majorHAnsi"/>
          <w:sz w:val="20"/>
          <w:szCs w:val="20"/>
        </w:rPr>
        <w:t xml:space="preserve">A total of </w:t>
      </w:r>
      <w:r w:rsidR="00BD7004">
        <w:rPr>
          <w:rFonts w:ascii="Univers 45 Light" w:hAnsi="Univers 45 Light" w:cstheme="majorHAnsi"/>
          <w:sz w:val="20"/>
          <w:szCs w:val="20"/>
        </w:rPr>
        <w:t>4</w:t>
      </w:r>
      <w:r w:rsidR="00935807">
        <w:rPr>
          <w:rFonts w:ascii="Univers 45 Light" w:hAnsi="Univers 45 Light" w:cstheme="majorHAnsi"/>
          <w:sz w:val="20"/>
          <w:szCs w:val="20"/>
        </w:rPr>
        <w:t>3</w:t>
      </w:r>
      <w:r w:rsidR="00FC2ADC" w:rsidRPr="00C54A62">
        <w:rPr>
          <w:rFonts w:ascii="Univers 45 Light" w:hAnsi="Univers 45 Light" w:cstheme="majorHAnsi"/>
          <w:sz w:val="20"/>
          <w:szCs w:val="20"/>
        </w:rPr>
        <w:t xml:space="preserve"> stakeholders attended the workshops</w:t>
      </w:r>
      <w:r w:rsidR="00B902C3">
        <w:rPr>
          <w:rFonts w:ascii="Univers 45 Light" w:hAnsi="Univers 45 Light" w:cstheme="majorHAnsi"/>
          <w:sz w:val="20"/>
          <w:szCs w:val="20"/>
        </w:rPr>
        <w:t>.</w:t>
      </w:r>
    </w:p>
    <w:p w14:paraId="3D3091B2" w14:textId="77777777" w:rsidR="00986FA8" w:rsidRDefault="004D0147" w:rsidP="00986FA8">
      <w:pPr>
        <w:spacing w:before="120" w:after="120"/>
        <w:rPr>
          <w:rFonts w:ascii="Univers 45 Light" w:hAnsi="Univers 45 Light" w:cstheme="majorHAnsi"/>
          <w:sz w:val="20"/>
          <w:szCs w:val="20"/>
        </w:rPr>
      </w:pPr>
      <w:r w:rsidRPr="00C54A62">
        <w:rPr>
          <w:rFonts w:ascii="Univers 45 Light" w:hAnsi="Univers 45 Light" w:cstheme="majorHAnsi"/>
          <w:sz w:val="20"/>
          <w:szCs w:val="20"/>
        </w:rPr>
        <w:t xml:space="preserve">An additional session was held </w:t>
      </w:r>
      <w:r w:rsidR="00FC2ADC" w:rsidRPr="00C54A62">
        <w:rPr>
          <w:rFonts w:ascii="Univers 45 Light" w:hAnsi="Univers 45 Light" w:cstheme="majorHAnsi"/>
          <w:sz w:val="20"/>
          <w:szCs w:val="20"/>
        </w:rPr>
        <w:t xml:space="preserve">with </w:t>
      </w:r>
      <w:r w:rsidR="00B43174">
        <w:rPr>
          <w:rFonts w:ascii="Univers 45 Light" w:hAnsi="Univers 45 Light" w:cstheme="majorHAnsi"/>
          <w:sz w:val="20"/>
          <w:szCs w:val="20"/>
        </w:rPr>
        <w:t>9</w:t>
      </w:r>
      <w:r w:rsidR="00DC2FD7">
        <w:rPr>
          <w:rFonts w:ascii="Univers 45 Light" w:hAnsi="Univers 45 Light" w:cstheme="majorHAnsi"/>
          <w:sz w:val="20"/>
          <w:szCs w:val="20"/>
        </w:rPr>
        <w:t xml:space="preserve"> </w:t>
      </w:r>
      <w:r w:rsidRPr="00C54A62">
        <w:rPr>
          <w:rFonts w:ascii="Univers 45 Light" w:hAnsi="Univers 45 Light" w:cstheme="majorHAnsi"/>
          <w:sz w:val="20"/>
          <w:szCs w:val="20"/>
        </w:rPr>
        <w:t xml:space="preserve">consumers </w:t>
      </w:r>
      <w:r w:rsidR="00FC2ADC" w:rsidRPr="00C54A62">
        <w:rPr>
          <w:rFonts w:ascii="Univers 45 Light" w:hAnsi="Univers 45 Light" w:cstheme="majorHAnsi"/>
          <w:sz w:val="20"/>
          <w:szCs w:val="20"/>
        </w:rPr>
        <w:t xml:space="preserve">to discuss their views on </w:t>
      </w:r>
      <w:r w:rsidRPr="00C54A62">
        <w:rPr>
          <w:rFonts w:ascii="Univers 45 Light" w:hAnsi="Univers 45 Light" w:cstheme="majorHAnsi"/>
          <w:sz w:val="20"/>
          <w:szCs w:val="20"/>
        </w:rPr>
        <w:t xml:space="preserve">key priorities </w:t>
      </w:r>
      <w:r w:rsidR="00FC2ADC" w:rsidRPr="00C54A62">
        <w:rPr>
          <w:rFonts w:ascii="Univers 45 Light" w:hAnsi="Univers 45 Light" w:cstheme="majorHAnsi"/>
          <w:sz w:val="20"/>
          <w:szCs w:val="20"/>
        </w:rPr>
        <w:t>to be reflected in the Action Plan</w:t>
      </w:r>
      <w:r w:rsidRPr="00C54A62">
        <w:rPr>
          <w:rFonts w:ascii="Univers 45 Light" w:hAnsi="Univers 45 Light" w:cstheme="majorHAnsi"/>
          <w:sz w:val="20"/>
          <w:szCs w:val="20"/>
        </w:rPr>
        <w:t>.</w:t>
      </w:r>
      <w:r w:rsidR="00986FA8">
        <w:rPr>
          <w:rFonts w:ascii="Univers 45 Light" w:hAnsi="Univers 45 Light" w:cstheme="majorHAnsi"/>
          <w:sz w:val="20"/>
          <w:szCs w:val="20"/>
        </w:rPr>
        <w:t xml:space="preserve"> </w:t>
      </w:r>
    </w:p>
    <w:p w14:paraId="644AEBDC" w14:textId="21405CB0" w:rsidR="00902596" w:rsidRPr="00986FA8" w:rsidRDefault="00902596" w:rsidP="00986FA8">
      <w:pPr>
        <w:rPr>
          <w:rFonts w:ascii="Univers Light" w:hAnsi="Univers Light" w:cstheme="majorHAnsi"/>
          <w:sz w:val="20"/>
          <w:szCs w:val="20"/>
        </w:rPr>
      </w:pPr>
      <w:r w:rsidRPr="00986FA8">
        <w:rPr>
          <w:rFonts w:ascii="Univers Light" w:hAnsi="Univers Light"/>
          <w:sz w:val="20"/>
          <w:szCs w:val="20"/>
        </w:rPr>
        <w:t xml:space="preserve">Additional </w:t>
      </w:r>
      <w:r w:rsidR="00456F2C" w:rsidRPr="00986FA8">
        <w:rPr>
          <w:rFonts w:ascii="Univers Light" w:hAnsi="Univers Light"/>
          <w:sz w:val="20"/>
          <w:szCs w:val="20"/>
        </w:rPr>
        <w:t>consultations</w:t>
      </w:r>
      <w:r w:rsidRPr="00986FA8">
        <w:rPr>
          <w:rFonts w:ascii="Univers Light" w:hAnsi="Univers Light"/>
          <w:sz w:val="20"/>
          <w:szCs w:val="20"/>
        </w:rPr>
        <w:t xml:space="preserve"> with several leading </w:t>
      </w:r>
      <w:r w:rsidR="00C024E3" w:rsidRPr="00986FA8">
        <w:rPr>
          <w:rFonts w:ascii="Univers Light" w:hAnsi="Univers Light"/>
          <w:sz w:val="20"/>
          <w:szCs w:val="20"/>
        </w:rPr>
        <w:t>o</w:t>
      </w:r>
      <w:r w:rsidRPr="00986FA8">
        <w:rPr>
          <w:rFonts w:ascii="Univers Light" w:hAnsi="Univers Light"/>
          <w:sz w:val="20"/>
          <w:szCs w:val="20"/>
        </w:rPr>
        <w:t>phthalmologists</w:t>
      </w:r>
      <w:r w:rsidR="00456F2C" w:rsidRPr="00986FA8">
        <w:rPr>
          <w:rFonts w:ascii="Univers Light" w:hAnsi="Univers Light"/>
          <w:sz w:val="20"/>
          <w:szCs w:val="20"/>
        </w:rPr>
        <w:t>,</w:t>
      </w:r>
      <w:r w:rsidRPr="00986FA8">
        <w:rPr>
          <w:rFonts w:ascii="Univers Light" w:hAnsi="Univers Light"/>
          <w:sz w:val="20"/>
          <w:szCs w:val="20"/>
        </w:rPr>
        <w:t xml:space="preserve"> eye health researchers </w:t>
      </w:r>
      <w:r w:rsidR="00456F2C" w:rsidRPr="00986FA8">
        <w:rPr>
          <w:rFonts w:ascii="Univers Light" w:hAnsi="Univers Light"/>
          <w:sz w:val="20"/>
          <w:szCs w:val="20"/>
        </w:rPr>
        <w:t xml:space="preserve">and other key </w:t>
      </w:r>
      <w:r w:rsidR="00BC0029" w:rsidRPr="00986FA8">
        <w:rPr>
          <w:rFonts w:ascii="Univers Light" w:hAnsi="Univers Light"/>
          <w:sz w:val="20"/>
          <w:szCs w:val="20"/>
        </w:rPr>
        <w:t xml:space="preserve">government and non-government </w:t>
      </w:r>
      <w:r w:rsidR="00456F2C" w:rsidRPr="00986FA8">
        <w:rPr>
          <w:rFonts w:ascii="Univers Light" w:hAnsi="Univers Light"/>
          <w:sz w:val="20"/>
          <w:szCs w:val="20"/>
        </w:rPr>
        <w:t xml:space="preserve">stakeholders </w:t>
      </w:r>
      <w:r w:rsidRPr="00986FA8">
        <w:rPr>
          <w:rFonts w:ascii="Univers Light" w:hAnsi="Univers Light"/>
          <w:sz w:val="20"/>
          <w:szCs w:val="20"/>
        </w:rPr>
        <w:t xml:space="preserve">were undertaken to further investigate some concepts raised at the workshops.  </w:t>
      </w:r>
    </w:p>
    <w:p w14:paraId="3A956608" w14:textId="21187B6A" w:rsidR="005E4F7F" w:rsidRDefault="005E4F7F" w:rsidP="0055492A">
      <w:pPr>
        <w:spacing w:before="120" w:after="240"/>
        <w:rPr>
          <w:rFonts w:ascii="Univers 45 Light" w:hAnsi="Univers 45 Light" w:cstheme="majorHAnsi"/>
          <w:sz w:val="20"/>
          <w:szCs w:val="20"/>
        </w:rPr>
      </w:pPr>
      <w:r>
        <w:rPr>
          <w:rFonts w:ascii="Univers 45 Light" w:hAnsi="Univers 45 Light" w:cstheme="majorHAnsi"/>
          <w:sz w:val="20"/>
          <w:szCs w:val="20"/>
        </w:rPr>
        <w:br w:type="page"/>
      </w:r>
    </w:p>
    <w:p w14:paraId="2DDC461C" w14:textId="77777777" w:rsidR="00737007" w:rsidRPr="004F3EF5" w:rsidRDefault="00FC2ADC" w:rsidP="004F3EF5">
      <w:pPr>
        <w:pStyle w:val="H1Uni45"/>
      </w:pPr>
      <w:bookmarkStart w:id="2" w:name="_Toc1466973"/>
      <w:r w:rsidRPr="004F3EF5">
        <w:lastRenderedPageBreak/>
        <w:t>Structure of workshops</w:t>
      </w:r>
      <w:bookmarkEnd w:id="2"/>
    </w:p>
    <w:p w14:paraId="767A66AD" w14:textId="77777777" w:rsidR="00737007" w:rsidRPr="00C54A62" w:rsidRDefault="00737007" w:rsidP="00C54A62">
      <w:pPr>
        <w:spacing w:before="120" w:after="120"/>
        <w:rPr>
          <w:rFonts w:ascii="Univers 45 Light" w:hAnsi="Univers 45 Light"/>
          <w:sz w:val="20"/>
          <w:szCs w:val="20"/>
        </w:rPr>
      </w:pPr>
      <w:r w:rsidRPr="00C54A62">
        <w:rPr>
          <w:rFonts w:ascii="Univers 45 Light" w:hAnsi="Univers 45 Light"/>
          <w:sz w:val="20"/>
          <w:szCs w:val="20"/>
        </w:rPr>
        <w:t>The workshops were structured as follows:</w:t>
      </w:r>
    </w:p>
    <w:p w14:paraId="50C1F821" w14:textId="476F25DA" w:rsidR="00737007" w:rsidRPr="00C54A62" w:rsidRDefault="00737007" w:rsidP="00C54A62">
      <w:pPr>
        <w:pStyle w:val="ListParagraph"/>
        <w:numPr>
          <w:ilvl w:val="0"/>
          <w:numId w:val="23"/>
        </w:numPr>
        <w:spacing w:before="120" w:after="120"/>
        <w:contextualSpacing w:val="0"/>
        <w:rPr>
          <w:rFonts w:ascii="Univers 45 Light" w:hAnsi="Univers 45 Light"/>
          <w:sz w:val="20"/>
          <w:szCs w:val="20"/>
        </w:rPr>
      </w:pPr>
      <w:r w:rsidRPr="00C54A62">
        <w:rPr>
          <w:rFonts w:ascii="Univers 45 Light" w:hAnsi="Univers 45 Light"/>
          <w:i/>
          <w:sz w:val="20"/>
          <w:szCs w:val="20"/>
        </w:rPr>
        <w:t>An introductory session</w:t>
      </w:r>
      <w:r w:rsidRPr="00C54A62">
        <w:rPr>
          <w:rFonts w:ascii="Univers 45 Light" w:hAnsi="Univers 45 Light"/>
          <w:sz w:val="20"/>
          <w:szCs w:val="20"/>
        </w:rPr>
        <w:t xml:space="preserve">, where KPMG outlined the purpose of the workshop in informing the development of the National </w:t>
      </w:r>
      <w:r w:rsidR="0076064B">
        <w:rPr>
          <w:rFonts w:ascii="Univers 45 Light" w:hAnsi="Univers 45 Light"/>
          <w:sz w:val="20"/>
          <w:szCs w:val="20"/>
        </w:rPr>
        <w:t xml:space="preserve">Strategic </w:t>
      </w:r>
      <w:r w:rsidRPr="00C54A62">
        <w:rPr>
          <w:rFonts w:ascii="Univers 45 Light" w:hAnsi="Univers 45 Light"/>
          <w:sz w:val="20"/>
          <w:szCs w:val="20"/>
        </w:rPr>
        <w:t>Action Plan for Macular Disease, provided an overview of macular disease in Australia, and presented the pillars underpinning the Action Plan</w:t>
      </w:r>
      <w:r w:rsidR="00B76C63">
        <w:rPr>
          <w:rFonts w:ascii="Univers 45 Light" w:hAnsi="Univers 45 Light"/>
          <w:sz w:val="20"/>
          <w:szCs w:val="20"/>
        </w:rPr>
        <w:t>.</w:t>
      </w:r>
    </w:p>
    <w:p w14:paraId="3C58D870" w14:textId="6FD2878D" w:rsidR="00737007" w:rsidRPr="00C54A62" w:rsidRDefault="00737007" w:rsidP="00C54A62">
      <w:pPr>
        <w:pStyle w:val="ListParagraph"/>
        <w:numPr>
          <w:ilvl w:val="0"/>
          <w:numId w:val="23"/>
        </w:numPr>
        <w:spacing w:before="120" w:after="120"/>
        <w:contextualSpacing w:val="0"/>
        <w:jc w:val="both"/>
        <w:rPr>
          <w:rFonts w:ascii="Univers 45 Light" w:hAnsi="Univers 45 Light" w:cstheme="majorHAnsi"/>
          <w:color w:val="5B9BD5" w:themeColor="accent1"/>
          <w:sz w:val="20"/>
          <w:szCs w:val="20"/>
        </w:rPr>
      </w:pPr>
      <w:r w:rsidRPr="00C54A62">
        <w:rPr>
          <w:rFonts w:ascii="Univers 45 Light" w:hAnsi="Univers 45 Light"/>
          <w:i/>
          <w:sz w:val="20"/>
          <w:szCs w:val="20"/>
        </w:rPr>
        <w:t>A discussion session focussing on “Prevention and early detection” (workshops 1 and 3) or “Treatment” and “Support” (workshops 2 and 4).</w:t>
      </w:r>
      <w:r w:rsidRPr="00C54A62">
        <w:rPr>
          <w:rFonts w:ascii="Univers 45 Light" w:hAnsi="Univers 45 Light"/>
          <w:sz w:val="20"/>
          <w:szCs w:val="20"/>
        </w:rPr>
        <w:t xml:space="preserve">  KPMG presented the proposed goals and focus areas for the relevant pillar, and </w:t>
      </w:r>
      <w:r w:rsidR="00C54A62">
        <w:rPr>
          <w:rFonts w:ascii="Univers 45 Light" w:hAnsi="Univers 45 Light"/>
          <w:sz w:val="20"/>
          <w:szCs w:val="20"/>
        </w:rPr>
        <w:t>facilitated</w:t>
      </w:r>
      <w:r w:rsidRPr="00C54A62">
        <w:rPr>
          <w:rFonts w:ascii="Univers 45 Light" w:hAnsi="Univers 45 Light"/>
          <w:sz w:val="20"/>
          <w:szCs w:val="20"/>
        </w:rPr>
        <w:t xml:space="preserve"> a mix of small and larger group discussions to confirm and revise these goals and identify a range of potential actions for consideration in the Action Plan (using </w:t>
      </w:r>
      <w:r w:rsidR="0029647A">
        <w:rPr>
          <w:rFonts w:ascii="Univers 45 Light" w:hAnsi="Univers 45 Light"/>
          <w:sz w:val="20"/>
          <w:szCs w:val="20"/>
        </w:rPr>
        <w:t>the</w:t>
      </w:r>
      <w:r w:rsidRPr="00C54A62">
        <w:rPr>
          <w:rFonts w:ascii="Univers 45 Light" w:hAnsi="Univers 45 Light"/>
          <w:sz w:val="20"/>
          <w:szCs w:val="20"/>
        </w:rPr>
        <w:t xml:space="preserve"> How-Now-Wow matrix</w:t>
      </w:r>
      <w:r w:rsidRPr="00C54A62">
        <w:rPr>
          <w:rFonts w:ascii="Univers 45 Light" w:hAnsi="Univers 45 Light"/>
          <w:sz w:val="20"/>
          <w:szCs w:val="20"/>
          <w:vertAlign w:val="superscript"/>
        </w:rPr>
        <w:footnoteReference w:id="1"/>
      </w:r>
      <w:r w:rsidRPr="00C54A62">
        <w:rPr>
          <w:rFonts w:ascii="Univers 45 Light" w:hAnsi="Univers 45 Light"/>
          <w:sz w:val="20"/>
          <w:szCs w:val="20"/>
        </w:rPr>
        <w:t xml:space="preserve"> as a method for classifying actions)</w:t>
      </w:r>
      <w:r w:rsidR="004140DF">
        <w:rPr>
          <w:rFonts w:ascii="Univers 45 Light" w:hAnsi="Univers 45 Light"/>
          <w:sz w:val="20"/>
          <w:szCs w:val="20"/>
        </w:rPr>
        <w:t>.</w:t>
      </w:r>
    </w:p>
    <w:p w14:paraId="37742159" w14:textId="77777777" w:rsidR="00737007" w:rsidRPr="00C54A62" w:rsidRDefault="00737007" w:rsidP="00C33665">
      <w:pPr>
        <w:pStyle w:val="ListParagraph"/>
        <w:numPr>
          <w:ilvl w:val="0"/>
          <w:numId w:val="23"/>
        </w:numPr>
        <w:spacing w:before="120" w:after="360"/>
        <w:contextualSpacing w:val="0"/>
        <w:jc w:val="both"/>
        <w:rPr>
          <w:rFonts w:ascii="Univers 45 Light" w:hAnsi="Univers 45 Light" w:cstheme="majorHAnsi"/>
          <w:color w:val="5B9BD5" w:themeColor="accent1"/>
          <w:sz w:val="20"/>
          <w:szCs w:val="20"/>
        </w:rPr>
      </w:pPr>
      <w:r w:rsidRPr="00C54A62">
        <w:rPr>
          <w:rFonts w:ascii="Univers 45 Light" w:hAnsi="Univers 45 Light"/>
          <w:i/>
          <w:sz w:val="20"/>
          <w:szCs w:val="20"/>
        </w:rPr>
        <w:t>A second discussion session focussing on “Data” and “Research</w:t>
      </w:r>
      <w:r w:rsidRPr="00C54A62">
        <w:rPr>
          <w:rFonts w:ascii="Univers 45 Light" w:hAnsi="Univers 45 Light"/>
          <w:sz w:val="20"/>
          <w:szCs w:val="20"/>
        </w:rPr>
        <w:t>”, utilizing the same format described above.</w:t>
      </w:r>
    </w:p>
    <w:p w14:paraId="4BB4AF3E" w14:textId="42618FA7" w:rsidR="00A92DD0" w:rsidRPr="00A92DD0" w:rsidRDefault="00A92DD0" w:rsidP="004F3EF5">
      <w:pPr>
        <w:pStyle w:val="H1Uni45"/>
      </w:pPr>
      <w:bookmarkStart w:id="3" w:name="_Toc1466974"/>
      <w:r>
        <w:t>Key themes from the consultation</w:t>
      </w:r>
    </w:p>
    <w:bookmarkEnd w:id="3"/>
    <w:p w14:paraId="4DB1E0E7" w14:textId="308EAB46" w:rsidR="00855586" w:rsidRPr="00855586" w:rsidRDefault="00855586" w:rsidP="00855586">
      <w:pPr>
        <w:spacing w:before="120" w:after="120"/>
        <w:jc w:val="both"/>
        <w:rPr>
          <w:rFonts w:ascii="Univers 45 Light" w:hAnsi="Univers 45 Light"/>
          <w:sz w:val="20"/>
          <w:szCs w:val="20"/>
        </w:rPr>
      </w:pPr>
      <w:r>
        <w:rPr>
          <w:rFonts w:ascii="Univers 45 Light" w:hAnsi="Univers 45 Light"/>
          <w:sz w:val="20"/>
          <w:szCs w:val="20"/>
        </w:rPr>
        <w:t>There were a number of key themes which emerged from the workshops:</w:t>
      </w:r>
    </w:p>
    <w:p w14:paraId="6C1B0134" w14:textId="263FA4E1" w:rsidR="00504EEC" w:rsidRDefault="007350B7" w:rsidP="00C54A62">
      <w:pPr>
        <w:numPr>
          <w:ilvl w:val="0"/>
          <w:numId w:val="1"/>
        </w:numPr>
        <w:spacing w:before="120" w:after="120"/>
        <w:jc w:val="both"/>
        <w:rPr>
          <w:rFonts w:ascii="Univers 45 Light" w:hAnsi="Univers 45 Light"/>
          <w:sz w:val="20"/>
        </w:rPr>
      </w:pPr>
      <w:r w:rsidRPr="007350B7">
        <w:rPr>
          <w:rFonts w:ascii="Univers 45 Light" w:hAnsi="Univers 45 Light"/>
          <w:sz w:val="20"/>
        </w:rPr>
        <w:t xml:space="preserve">The need for community awareness of eye health and risk factors and broadening education of non-eye health </w:t>
      </w:r>
      <w:r w:rsidR="00FC4BFB">
        <w:rPr>
          <w:rFonts w:ascii="Univers 45 Light" w:hAnsi="Univers 45 Light"/>
          <w:sz w:val="20"/>
        </w:rPr>
        <w:t xml:space="preserve">healthcare </w:t>
      </w:r>
      <w:r w:rsidRPr="007350B7">
        <w:rPr>
          <w:rFonts w:ascii="Univers 45 Light" w:hAnsi="Univers 45 Light"/>
          <w:sz w:val="20"/>
        </w:rPr>
        <w:t>pr</w:t>
      </w:r>
      <w:r w:rsidR="00224CC8">
        <w:rPr>
          <w:rFonts w:ascii="Univers 45 Light" w:hAnsi="Univers 45 Light"/>
          <w:sz w:val="20"/>
        </w:rPr>
        <w:t>ofessionals</w:t>
      </w:r>
      <w:r>
        <w:rPr>
          <w:rFonts w:ascii="Univers 45 Light" w:hAnsi="Univers 45 Light"/>
          <w:sz w:val="20"/>
        </w:rPr>
        <w:t>, to better meet the needs of the population</w:t>
      </w:r>
      <w:r w:rsidR="0077595E">
        <w:rPr>
          <w:rFonts w:ascii="Univers 45 Light" w:hAnsi="Univers 45 Light"/>
          <w:sz w:val="20"/>
        </w:rPr>
        <w:t>.</w:t>
      </w:r>
      <w:r w:rsidRPr="007350B7">
        <w:rPr>
          <w:rFonts w:ascii="Univers 45 Light" w:hAnsi="Univers 45 Light"/>
          <w:sz w:val="20"/>
        </w:rPr>
        <w:t xml:space="preserve"> </w:t>
      </w:r>
    </w:p>
    <w:p w14:paraId="64DA26D5" w14:textId="0ADFCB30" w:rsidR="007350B7" w:rsidRDefault="00C430C8" w:rsidP="00C54A62">
      <w:pPr>
        <w:numPr>
          <w:ilvl w:val="0"/>
          <w:numId w:val="1"/>
        </w:numPr>
        <w:spacing w:before="120" w:after="120"/>
        <w:jc w:val="both"/>
        <w:rPr>
          <w:rFonts w:ascii="Univers 45 Light" w:hAnsi="Univers 45 Light"/>
          <w:sz w:val="20"/>
        </w:rPr>
      </w:pPr>
      <w:r>
        <w:rPr>
          <w:rFonts w:ascii="Univers 45 Light" w:hAnsi="Univers 45 Light"/>
          <w:sz w:val="20"/>
        </w:rPr>
        <w:t>The i</w:t>
      </w:r>
      <w:r w:rsidR="007350B7">
        <w:rPr>
          <w:rFonts w:ascii="Univers 45 Light" w:hAnsi="Univers 45 Light"/>
          <w:sz w:val="20"/>
        </w:rPr>
        <w:t xml:space="preserve">ncreasing need to recognise the economic burden of treating </w:t>
      </w:r>
      <w:r w:rsidR="00AC014F">
        <w:rPr>
          <w:rFonts w:ascii="Univers 45 Light" w:hAnsi="Univers 45 Light"/>
          <w:sz w:val="20"/>
        </w:rPr>
        <w:t>macular disease</w:t>
      </w:r>
      <w:r w:rsidR="007350B7">
        <w:rPr>
          <w:rFonts w:ascii="Univers 45 Light" w:hAnsi="Univers 45 Light"/>
          <w:sz w:val="20"/>
        </w:rPr>
        <w:t xml:space="preserve"> and reduction in treatment adherence</w:t>
      </w:r>
      <w:r w:rsidR="0007473F">
        <w:rPr>
          <w:rFonts w:ascii="Univers 45 Light" w:hAnsi="Univers 45 Light"/>
          <w:sz w:val="20"/>
        </w:rPr>
        <w:t>.</w:t>
      </w:r>
    </w:p>
    <w:p w14:paraId="0DD618DB" w14:textId="10D6B108" w:rsidR="007350B7" w:rsidRDefault="007350B7" w:rsidP="00C54A62">
      <w:pPr>
        <w:numPr>
          <w:ilvl w:val="0"/>
          <w:numId w:val="1"/>
        </w:numPr>
        <w:spacing w:before="120" w:after="120"/>
        <w:jc w:val="both"/>
        <w:rPr>
          <w:rFonts w:ascii="Univers 45 Light" w:hAnsi="Univers 45 Light"/>
          <w:sz w:val="20"/>
        </w:rPr>
      </w:pPr>
      <w:r>
        <w:rPr>
          <w:rFonts w:ascii="Univers 45 Light" w:hAnsi="Univers 45 Light"/>
          <w:sz w:val="20"/>
        </w:rPr>
        <w:t>The importance of improving communication between eye health p</w:t>
      </w:r>
      <w:r w:rsidR="0043541C">
        <w:rPr>
          <w:rFonts w:ascii="Univers 45 Light" w:hAnsi="Univers 45 Light"/>
          <w:sz w:val="20"/>
        </w:rPr>
        <w:t>rofessionals</w:t>
      </w:r>
      <w:r>
        <w:rPr>
          <w:rFonts w:ascii="Univers 45 Light" w:hAnsi="Univers 45 Light"/>
          <w:sz w:val="20"/>
        </w:rPr>
        <w:t>, to improve the patient journey from early detection to treatment and support services</w:t>
      </w:r>
      <w:r w:rsidR="006963CA">
        <w:rPr>
          <w:rFonts w:ascii="Univers 45 Light" w:hAnsi="Univers 45 Light"/>
          <w:sz w:val="20"/>
        </w:rPr>
        <w:t>.</w:t>
      </w:r>
    </w:p>
    <w:p w14:paraId="48BDB196" w14:textId="17522B11" w:rsidR="007350B7" w:rsidRDefault="007350B7" w:rsidP="00C54A62">
      <w:pPr>
        <w:numPr>
          <w:ilvl w:val="0"/>
          <w:numId w:val="1"/>
        </w:numPr>
        <w:spacing w:before="120" w:after="120"/>
        <w:jc w:val="both"/>
        <w:rPr>
          <w:rFonts w:ascii="Univers 45 Light" w:hAnsi="Univers 45 Light"/>
          <w:sz w:val="20"/>
        </w:rPr>
      </w:pPr>
      <w:r>
        <w:rPr>
          <w:rFonts w:ascii="Univers 45 Light" w:hAnsi="Univers 45 Light"/>
          <w:sz w:val="20"/>
        </w:rPr>
        <w:t>Ensuring early access to support services</w:t>
      </w:r>
      <w:r w:rsidR="006963CA">
        <w:rPr>
          <w:rFonts w:ascii="Univers 45 Light" w:hAnsi="Univers 45 Light"/>
          <w:sz w:val="20"/>
        </w:rPr>
        <w:t>.</w:t>
      </w:r>
    </w:p>
    <w:p w14:paraId="705CD2EA" w14:textId="464AF6A1" w:rsidR="007350B7" w:rsidRPr="007350B7" w:rsidRDefault="007350B7" w:rsidP="00C54A62">
      <w:pPr>
        <w:numPr>
          <w:ilvl w:val="0"/>
          <w:numId w:val="1"/>
        </w:numPr>
        <w:spacing w:before="120" w:after="120"/>
        <w:jc w:val="both"/>
        <w:rPr>
          <w:rFonts w:ascii="Univers 45 Light" w:hAnsi="Univers 45 Light"/>
          <w:sz w:val="20"/>
        </w:rPr>
      </w:pPr>
      <w:r>
        <w:rPr>
          <w:rFonts w:ascii="Univers 45 Light" w:hAnsi="Univers 45 Light"/>
          <w:sz w:val="20"/>
        </w:rPr>
        <w:t>Limited funds and uncoordinated activities relating to data and research</w:t>
      </w:r>
      <w:r w:rsidR="006963CA">
        <w:rPr>
          <w:rFonts w:ascii="Univers 45 Light" w:hAnsi="Univers 45 Light"/>
          <w:sz w:val="20"/>
        </w:rPr>
        <w:t>.</w:t>
      </w:r>
      <w:r>
        <w:rPr>
          <w:rFonts w:ascii="Univers 45 Light" w:hAnsi="Univers 45 Light"/>
          <w:sz w:val="20"/>
        </w:rPr>
        <w:t xml:space="preserve"> </w:t>
      </w:r>
    </w:p>
    <w:p w14:paraId="026F70A0" w14:textId="4946F225" w:rsidR="006C3A39" w:rsidRPr="00FA583E" w:rsidRDefault="006C3A39" w:rsidP="0055492A">
      <w:pPr>
        <w:numPr>
          <w:ilvl w:val="0"/>
          <w:numId w:val="1"/>
        </w:numPr>
        <w:spacing w:before="120" w:after="240"/>
        <w:jc w:val="both"/>
        <w:rPr>
          <w:rFonts w:ascii="Univers 45 Light" w:hAnsi="Univers 45 Light"/>
          <w:b/>
          <w:sz w:val="20"/>
        </w:rPr>
      </w:pPr>
      <w:r w:rsidRPr="00C54A62">
        <w:rPr>
          <w:rFonts w:ascii="Univers 45 Light" w:hAnsi="Univers 45 Light"/>
          <w:sz w:val="20"/>
        </w:rPr>
        <w:t>A consumer-centric approach is necessary for the success of the Plan</w:t>
      </w:r>
      <w:r w:rsidR="006963CA">
        <w:rPr>
          <w:rFonts w:ascii="Univers 45 Light" w:hAnsi="Univers 45 Light"/>
          <w:sz w:val="20"/>
        </w:rPr>
        <w:t>.</w:t>
      </w:r>
    </w:p>
    <w:p w14:paraId="41C45460" w14:textId="159055CC" w:rsidR="00FA583E" w:rsidRDefault="00FA583E" w:rsidP="00FA583E">
      <w:pPr>
        <w:spacing w:before="120" w:after="240"/>
        <w:jc w:val="both"/>
        <w:rPr>
          <w:rFonts w:ascii="Univers 45 Light" w:hAnsi="Univers 45 Light"/>
          <w:sz w:val="20"/>
        </w:rPr>
      </w:pPr>
    </w:p>
    <w:p w14:paraId="5D383592" w14:textId="506C004C" w:rsidR="00FA583E" w:rsidRDefault="00FA583E" w:rsidP="00FA583E">
      <w:pPr>
        <w:spacing w:before="120" w:after="240"/>
        <w:jc w:val="both"/>
        <w:rPr>
          <w:rFonts w:ascii="Univers 45 Light" w:hAnsi="Univers 45 Light"/>
          <w:sz w:val="20"/>
        </w:rPr>
      </w:pPr>
    </w:p>
    <w:p w14:paraId="5A5450C7" w14:textId="6FABD515" w:rsidR="00FA583E" w:rsidRDefault="00FA583E" w:rsidP="00FA583E">
      <w:pPr>
        <w:spacing w:before="120" w:after="240"/>
        <w:jc w:val="both"/>
        <w:rPr>
          <w:rFonts w:ascii="Univers 45 Light" w:hAnsi="Univers 45 Light"/>
          <w:sz w:val="20"/>
        </w:rPr>
      </w:pPr>
    </w:p>
    <w:p w14:paraId="2E1A6AF6" w14:textId="46861B3C" w:rsidR="00FA583E" w:rsidRDefault="00FA583E" w:rsidP="00FA583E">
      <w:pPr>
        <w:spacing w:before="120" w:after="240"/>
        <w:jc w:val="both"/>
        <w:rPr>
          <w:rFonts w:ascii="Univers 45 Light" w:hAnsi="Univers 45 Light"/>
          <w:sz w:val="20"/>
        </w:rPr>
      </w:pPr>
    </w:p>
    <w:p w14:paraId="21CFABA9" w14:textId="36F92439" w:rsidR="00FA583E" w:rsidRDefault="00FA583E" w:rsidP="00FA583E">
      <w:pPr>
        <w:spacing w:before="120" w:after="240"/>
        <w:jc w:val="both"/>
        <w:rPr>
          <w:rFonts w:ascii="Univers 45 Light" w:hAnsi="Univers 45 Light"/>
          <w:sz w:val="20"/>
        </w:rPr>
      </w:pPr>
    </w:p>
    <w:p w14:paraId="0EEF7088" w14:textId="12BCD25F" w:rsidR="00FA583E" w:rsidRDefault="00FA583E" w:rsidP="00FA583E">
      <w:pPr>
        <w:spacing w:before="120" w:after="240"/>
        <w:jc w:val="both"/>
        <w:rPr>
          <w:rFonts w:ascii="Univers 45 Light" w:hAnsi="Univers 45 Light"/>
          <w:sz w:val="20"/>
        </w:rPr>
      </w:pPr>
    </w:p>
    <w:p w14:paraId="70DF4C7E" w14:textId="418670A4" w:rsidR="00FA583E" w:rsidRDefault="00FA583E" w:rsidP="00FA583E">
      <w:pPr>
        <w:spacing w:before="120" w:after="240"/>
        <w:jc w:val="both"/>
        <w:rPr>
          <w:rFonts w:ascii="Univers 45 Light" w:hAnsi="Univers 45 Light"/>
          <w:sz w:val="20"/>
        </w:rPr>
      </w:pPr>
    </w:p>
    <w:p w14:paraId="5D9C0896" w14:textId="4602477F" w:rsidR="00FA583E" w:rsidRDefault="00FA583E" w:rsidP="00FA583E">
      <w:pPr>
        <w:spacing w:before="120" w:after="240"/>
        <w:jc w:val="both"/>
        <w:rPr>
          <w:rFonts w:ascii="Univers 45 Light" w:hAnsi="Univers 45 Light"/>
          <w:sz w:val="20"/>
        </w:rPr>
      </w:pPr>
    </w:p>
    <w:p w14:paraId="05FEC255" w14:textId="596FC5F4" w:rsidR="00244FA6" w:rsidRPr="001D4AB9" w:rsidRDefault="00244FA6" w:rsidP="00C54A62">
      <w:pPr>
        <w:spacing w:before="120" w:after="120"/>
        <w:rPr>
          <w:rFonts w:ascii="Univers 45 Light" w:hAnsi="Univers 45 Light"/>
          <w:color w:val="0073AC"/>
        </w:rPr>
      </w:pPr>
      <w:r w:rsidRPr="001D4AB9">
        <w:rPr>
          <w:rFonts w:ascii="Univers 45 Light" w:hAnsi="Univers 45 Light"/>
          <w:color w:val="0073AC"/>
        </w:rPr>
        <w:lastRenderedPageBreak/>
        <w:t>The following pages provide a summary of the consultations</w:t>
      </w:r>
      <w:r w:rsidR="00320CC6" w:rsidRPr="001D4AB9">
        <w:rPr>
          <w:rFonts w:ascii="Univers 45 Light" w:hAnsi="Univers 45 Light"/>
          <w:color w:val="0073AC"/>
        </w:rPr>
        <w:t>.</w:t>
      </w:r>
      <w:r w:rsidRPr="001D4AB9">
        <w:rPr>
          <w:rFonts w:ascii="Univers 45 Light" w:hAnsi="Univers 45 Light"/>
          <w:color w:val="0073AC"/>
        </w:rPr>
        <w:t xml:space="preserve"> </w:t>
      </w:r>
    </w:p>
    <w:p w14:paraId="1971EAEB" w14:textId="77777777" w:rsidR="007510F3" w:rsidRPr="004F3EF5" w:rsidRDefault="00244FA6" w:rsidP="004F3EF5">
      <w:pPr>
        <w:pStyle w:val="H1Uni45"/>
      </w:pPr>
      <w:bookmarkStart w:id="4" w:name="_Toc1466976"/>
      <w:r w:rsidRPr="004F3EF5">
        <w:t>Proposed pillars</w:t>
      </w:r>
      <w:r w:rsidR="003F6DBA" w:rsidRPr="004F3EF5">
        <w:t xml:space="preserve"> </w:t>
      </w:r>
      <w:r w:rsidRPr="004F3EF5">
        <w:t>and guiding principles</w:t>
      </w:r>
      <w:bookmarkEnd w:id="4"/>
    </w:p>
    <w:p w14:paraId="424E05C3" w14:textId="2A9F4DC0" w:rsidR="00244FA6" w:rsidRPr="00C54A62" w:rsidRDefault="00244FA6" w:rsidP="00C54A62">
      <w:pPr>
        <w:spacing w:before="120" w:after="120"/>
        <w:jc w:val="both"/>
        <w:rPr>
          <w:rFonts w:ascii="Univers 45 Light" w:hAnsi="Univers 45 Light"/>
          <w:sz w:val="20"/>
          <w:szCs w:val="20"/>
        </w:rPr>
      </w:pPr>
      <w:r w:rsidRPr="00C54A62">
        <w:rPr>
          <w:rFonts w:ascii="Univers 45 Light" w:hAnsi="Univers 45 Light"/>
          <w:sz w:val="20"/>
          <w:szCs w:val="20"/>
        </w:rPr>
        <w:t>P</w:t>
      </w:r>
      <w:r w:rsidR="003F6DBA" w:rsidRPr="00C54A62">
        <w:rPr>
          <w:rFonts w:ascii="Univers 45 Light" w:hAnsi="Univers 45 Light"/>
          <w:sz w:val="20"/>
          <w:szCs w:val="20"/>
        </w:rPr>
        <w:t xml:space="preserve">articipants agreed with the selection and definition of </w:t>
      </w:r>
      <w:r w:rsidR="00932A4E" w:rsidRPr="00C54A62">
        <w:rPr>
          <w:rFonts w:ascii="Univers 45 Light" w:hAnsi="Univers 45 Light"/>
          <w:sz w:val="20"/>
          <w:szCs w:val="20"/>
        </w:rPr>
        <w:t>the</w:t>
      </w:r>
      <w:r w:rsidR="003F6DBA" w:rsidRPr="00C54A62">
        <w:rPr>
          <w:rFonts w:ascii="Univers 45 Light" w:hAnsi="Univers 45 Light"/>
          <w:sz w:val="20"/>
          <w:szCs w:val="20"/>
        </w:rPr>
        <w:t xml:space="preserve"> proposed Pillars</w:t>
      </w:r>
      <w:r w:rsidRPr="00C54A62">
        <w:rPr>
          <w:rFonts w:ascii="Univers 45 Light" w:hAnsi="Univers 45 Light"/>
          <w:sz w:val="20"/>
          <w:szCs w:val="20"/>
        </w:rPr>
        <w:t xml:space="preserve"> as relevant and suitable to underpin the </w:t>
      </w:r>
      <w:r w:rsidR="006963CA">
        <w:rPr>
          <w:rFonts w:ascii="Univers 45 Light" w:hAnsi="Univers 45 Light"/>
          <w:sz w:val="20"/>
          <w:szCs w:val="20"/>
        </w:rPr>
        <w:t>A</w:t>
      </w:r>
      <w:r w:rsidRPr="00C54A62">
        <w:rPr>
          <w:rFonts w:ascii="Univers 45 Light" w:hAnsi="Univers 45 Light"/>
          <w:sz w:val="20"/>
          <w:szCs w:val="20"/>
        </w:rPr>
        <w:t>ction Plan.</w:t>
      </w:r>
    </w:p>
    <w:p w14:paraId="463FD781" w14:textId="77777777" w:rsidR="007510F3" w:rsidRPr="00C54A62" w:rsidRDefault="003F6DBA" w:rsidP="00C54A62">
      <w:pPr>
        <w:spacing w:before="120" w:after="120"/>
        <w:jc w:val="both"/>
        <w:rPr>
          <w:rFonts w:ascii="Univers 45 Light" w:hAnsi="Univers 45 Light"/>
          <w:sz w:val="20"/>
          <w:szCs w:val="20"/>
        </w:rPr>
      </w:pPr>
      <w:r w:rsidRPr="00C54A62">
        <w:rPr>
          <w:rFonts w:ascii="Univers 45 Light" w:hAnsi="Univers 45 Light"/>
          <w:sz w:val="20"/>
          <w:szCs w:val="20"/>
        </w:rPr>
        <w:t>There was some conversation around the definition of “treatment” and potential use of the term “management”, but it was agreed that it would remain as originally presented.</w:t>
      </w:r>
      <w:r w:rsidR="00431429" w:rsidRPr="00C54A62">
        <w:rPr>
          <w:rFonts w:ascii="Univers 45 Light" w:hAnsi="Univers 45 Light"/>
          <w:sz w:val="20"/>
          <w:szCs w:val="20"/>
        </w:rPr>
        <w:t xml:space="preserve"> There was also some </w:t>
      </w:r>
      <w:r w:rsidR="00244FA6" w:rsidRPr="00C54A62">
        <w:rPr>
          <w:rFonts w:ascii="Univers 45 Light" w:hAnsi="Univers 45 Light"/>
          <w:sz w:val="20"/>
          <w:szCs w:val="20"/>
        </w:rPr>
        <w:t xml:space="preserve">discussion </w:t>
      </w:r>
      <w:r w:rsidR="00431429" w:rsidRPr="00C54A62">
        <w:rPr>
          <w:rFonts w:ascii="Univers 45 Light" w:hAnsi="Univers 45 Light"/>
          <w:sz w:val="20"/>
          <w:szCs w:val="20"/>
        </w:rPr>
        <w:t>around the differentiation between “data” and “research”, but overall there was agreement that these should be two separate areas of focus.</w:t>
      </w:r>
    </w:p>
    <w:p w14:paraId="0DE4177B" w14:textId="078D56EF" w:rsidR="004F3EF5" w:rsidRDefault="00244FA6" w:rsidP="004F3EF5">
      <w:pPr>
        <w:spacing w:before="120" w:after="120"/>
        <w:jc w:val="both"/>
        <w:rPr>
          <w:rFonts w:ascii="Univers 45 Light" w:hAnsi="Univers 45 Light"/>
          <w:sz w:val="20"/>
          <w:szCs w:val="20"/>
        </w:rPr>
      </w:pPr>
      <w:r w:rsidRPr="00C54A62">
        <w:rPr>
          <w:rFonts w:ascii="Univers 45 Light" w:hAnsi="Univers 45 Light"/>
          <w:sz w:val="20"/>
          <w:szCs w:val="20"/>
        </w:rPr>
        <w:t>In addition, the group agreed that there was a need for actions to be truly nationally focus</w:t>
      </w:r>
      <w:r w:rsidR="00BC1EE1">
        <w:rPr>
          <w:rFonts w:ascii="Univers 45 Light" w:hAnsi="Univers 45 Light"/>
          <w:sz w:val="20"/>
          <w:szCs w:val="20"/>
        </w:rPr>
        <w:t>s</w:t>
      </w:r>
      <w:r w:rsidRPr="00C54A62">
        <w:rPr>
          <w:rFonts w:ascii="Univers 45 Light" w:hAnsi="Univers 45 Light"/>
          <w:sz w:val="20"/>
          <w:szCs w:val="20"/>
        </w:rPr>
        <w:t>ed and ensure coverage across Australia – especially around prevention and early detection.</w:t>
      </w:r>
      <w:bookmarkStart w:id="5" w:name="_Toc514840535"/>
      <w:bookmarkStart w:id="6" w:name="_Toc1466977"/>
    </w:p>
    <w:p w14:paraId="544CC0A7" w14:textId="77777777" w:rsidR="004F3EF5" w:rsidRPr="004F3EF5" w:rsidRDefault="004F3EF5" w:rsidP="004F3EF5">
      <w:pPr>
        <w:spacing w:before="120" w:after="120"/>
        <w:jc w:val="both"/>
        <w:rPr>
          <w:rFonts w:ascii="Univers 45 Light" w:hAnsi="Univers 45 Light"/>
          <w:sz w:val="20"/>
          <w:szCs w:val="20"/>
        </w:rPr>
      </w:pPr>
    </w:p>
    <w:p w14:paraId="6E36FF31" w14:textId="253C1AFD" w:rsidR="007510F3" w:rsidRPr="00320CC6" w:rsidRDefault="00244FA6" w:rsidP="004F3EF5">
      <w:pPr>
        <w:pStyle w:val="H2Uni45"/>
      </w:pPr>
      <w:r w:rsidRPr="00320CC6">
        <w:t xml:space="preserve">Implications for the </w:t>
      </w:r>
      <w:r w:rsidR="007510F3" w:rsidRPr="00320CC6">
        <w:t>Action</w:t>
      </w:r>
      <w:bookmarkEnd w:id="5"/>
      <w:r w:rsidRPr="00320CC6">
        <w:t xml:space="preserve"> Plan</w:t>
      </w:r>
      <w:bookmarkEnd w:id="6"/>
    </w:p>
    <w:p w14:paraId="4EE8E9FE" w14:textId="3F354CA8" w:rsidR="00244FA6" w:rsidRPr="00456690" w:rsidRDefault="003F6DBA" w:rsidP="00456690">
      <w:pPr>
        <w:pStyle w:val="ListParagraph"/>
        <w:numPr>
          <w:ilvl w:val="0"/>
          <w:numId w:val="8"/>
        </w:numPr>
        <w:spacing w:before="120" w:after="120"/>
        <w:jc w:val="both"/>
        <w:rPr>
          <w:rFonts w:ascii="Univers 45 Light" w:hAnsi="Univers 45 Light"/>
          <w:sz w:val="20"/>
          <w:szCs w:val="20"/>
        </w:rPr>
      </w:pPr>
      <w:r w:rsidRPr="00C54A62">
        <w:rPr>
          <w:rFonts w:ascii="Univers 45 Light" w:hAnsi="Univers 45 Light"/>
          <w:sz w:val="20"/>
          <w:szCs w:val="20"/>
        </w:rPr>
        <w:t xml:space="preserve">The Action Plan </w:t>
      </w:r>
      <w:r w:rsidR="004D0147" w:rsidRPr="00C54A62">
        <w:rPr>
          <w:rFonts w:ascii="Univers 45 Light" w:hAnsi="Univers 45 Light"/>
          <w:sz w:val="20"/>
          <w:szCs w:val="20"/>
        </w:rPr>
        <w:t xml:space="preserve">should </w:t>
      </w:r>
      <w:r w:rsidRPr="00C54A62">
        <w:rPr>
          <w:rFonts w:ascii="Univers 45 Light" w:hAnsi="Univers 45 Light"/>
          <w:sz w:val="20"/>
          <w:szCs w:val="20"/>
        </w:rPr>
        <w:t>be presented in terms of the proposed Pillars:</w:t>
      </w:r>
      <w:r w:rsidRPr="00456690">
        <w:rPr>
          <w:rFonts w:ascii="Univers 45 Light" w:hAnsi="Univers 45 Light"/>
          <w:sz w:val="20"/>
          <w:szCs w:val="20"/>
        </w:rPr>
        <w:t xml:space="preserve"> </w:t>
      </w:r>
    </w:p>
    <w:p w14:paraId="5865A464" w14:textId="77777777" w:rsidR="00244FA6" w:rsidRPr="00C54A62" w:rsidRDefault="003F6DBA" w:rsidP="00C54A62">
      <w:pPr>
        <w:pStyle w:val="ListParagraph"/>
        <w:numPr>
          <w:ilvl w:val="0"/>
          <w:numId w:val="9"/>
        </w:numPr>
        <w:spacing w:before="120" w:after="120"/>
        <w:jc w:val="both"/>
        <w:rPr>
          <w:rFonts w:ascii="Univers 45 Light" w:hAnsi="Univers 45 Light"/>
          <w:sz w:val="20"/>
          <w:szCs w:val="20"/>
        </w:rPr>
      </w:pPr>
      <w:r w:rsidRPr="00C54A62">
        <w:rPr>
          <w:rFonts w:ascii="Univers 45 Light" w:hAnsi="Univers 45 Light"/>
          <w:sz w:val="20"/>
          <w:szCs w:val="20"/>
        </w:rPr>
        <w:t>Prevention and Early Detection</w:t>
      </w:r>
    </w:p>
    <w:p w14:paraId="4E60787A" w14:textId="77777777" w:rsidR="00244FA6" w:rsidRPr="00C54A62" w:rsidRDefault="003F6DBA" w:rsidP="00C54A62">
      <w:pPr>
        <w:pStyle w:val="ListParagraph"/>
        <w:numPr>
          <w:ilvl w:val="0"/>
          <w:numId w:val="9"/>
        </w:numPr>
        <w:spacing w:before="120" w:after="120"/>
        <w:jc w:val="both"/>
        <w:rPr>
          <w:rFonts w:ascii="Univers 45 Light" w:hAnsi="Univers 45 Light"/>
          <w:sz w:val="20"/>
          <w:szCs w:val="20"/>
        </w:rPr>
      </w:pPr>
      <w:r w:rsidRPr="00C54A62">
        <w:rPr>
          <w:rFonts w:ascii="Univers 45 Light" w:hAnsi="Univers 45 Light"/>
          <w:sz w:val="20"/>
          <w:szCs w:val="20"/>
        </w:rPr>
        <w:t>Treatment</w:t>
      </w:r>
    </w:p>
    <w:p w14:paraId="65FACC97" w14:textId="77777777" w:rsidR="00244FA6" w:rsidRPr="00C54A62" w:rsidRDefault="003F6DBA" w:rsidP="00C54A62">
      <w:pPr>
        <w:pStyle w:val="ListParagraph"/>
        <w:numPr>
          <w:ilvl w:val="0"/>
          <w:numId w:val="9"/>
        </w:numPr>
        <w:spacing w:before="120" w:after="120"/>
        <w:jc w:val="both"/>
        <w:rPr>
          <w:rFonts w:ascii="Univers 45 Light" w:hAnsi="Univers 45 Light"/>
          <w:sz w:val="20"/>
          <w:szCs w:val="20"/>
        </w:rPr>
      </w:pPr>
      <w:r w:rsidRPr="00C54A62">
        <w:rPr>
          <w:rFonts w:ascii="Univers 45 Light" w:hAnsi="Univers 45 Light"/>
          <w:sz w:val="20"/>
          <w:szCs w:val="20"/>
        </w:rPr>
        <w:t>Support</w:t>
      </w:r>
    </w:p>
    <w:p w14:paraId="6187A8C0" w14:textId="77777777" w:rsidR="007510F3" w:rsidRPr="00C54A62" w:rsidRDefault="00244FA6" w:rsidP="00C54A62">
      <w:pPr>
        <w:pStyle w:val="ListParagraph"/>
        <w:numPr>
          <w:ilvl w:val="0"/>
          <w:numId w:val="9"/>
        </w:numPr>
        <w:spacing w:before="120" w:after="120"/>
        <w:ind w:left="697" w:hanging="357"/>
        <w:contextualSpacing w:val="0"/>
        <w:jc w:val="both"/>
        <w:rPr>
          <w:rFonts w:ascii="Univers 45 Light" w:hAnsi="Univers 45 Light"/>
          <w:sz w:val="20"/>
          <w:szCs w:val="20"/>
        </w:rPr>
      </w:pPr>
      <w:r w:rsidRPr="00C54A62">
        <w:rPr>
          <w:rFonts w:ascii="Univers 45 Light" w:hAnsi="Univers 45 Light"/>
          <w:sz w:val="20"/>
          <w:szCs w:val="20"/>
        </w:rPr>
        <w:t>D</w:t>
      </w:r>
      <w:r w:rsidR="003F6DBA" w:rsidRPr="00C54A62">
        <w:rPr>
          <w:rFonts w:ascii="Univers 45 Light" w:hAnsi="Univers 45 Light"/>
          <w:sz w:val="20"/>
          <w:szCs w:val="20"/>
        </w:rPr>
        <w:t xml:space="preserve">ata </w:t>
      </w:r>
      <w:r w:rsidR="00C4170E" w:rsidRPr="00C54A62">
        <w:rPr>
          <w:rFonts w:ascii="Univers 45 Light" w:hAnsi="Univers 45 Light"/>
          <w:sz w:val="20"/>
          <w:szCs w:val="20"/>
        </w:rPr>
        <w:t>and R</w:t>
      </w:r>
      <w:r w:rsidR="003F6DBA" w:rsidRPr="00C54A62">
        <w:rPr>
          <w:rFonts w:ascii="Univers 45 Light" w:hAnsi="Univers 45 Light"/>
          <w:sz w:val="20"/>
          <w:szCs w:val="20"/>
        </w:rPr>
        <w:t>esearch</w:t>
      </w:r>
    </w:p>
    <w:p w14:paraId="2C61BD2B" w14:textId="0A4CD390" w:rsidR="00244FA6" w:rsidRDefault="00E7753C" w:rsidP="0055492A">
      <w:pPr>
        <w:pStyle w:val="ListParagraph"/>
        <w:numPr>
          <w:ilvl w:val="0"/>
          <w:numId w:val="8"/>
        </w:numPr>
        <w:spacing w:before="120" w:after="240"/>
        <w:contextualSpacing w:val="0"/>
        <w:jc w:val="both"/>
        <w:rPr>
          <w:rFonts w:ascii="Univers 45 Light" w:hAnsi="Univers 45 Light"/>
          <w:sz w:val="20"/>
          <w:szCs w:val="20"/>
        </w:rPr>
      </w:pPr>
      <w:r w:rsidRPr="00C54A62">
        <w:rPr>
          <w:rFonts w:ascii="Univers 45 Light" w:hAnsi="Univers 45 Light"/>
          <w:sz w:val="20"/>
          <w:szCs w:val="20"/>
        </w:rPr>
        <w:t>T</w:t>
      </w:r>
      <w:r w:rsidR="00244FA6" w:rsidRPr="00C54A62">
        <w:rPr>
          <w:rFonts w:ascii="Univers 45 Light" w:hAnsi="Univers 45 Light"/>
          <w:sz w:val="20"/>
          <w:szCs w:val="20"/>
        </w:rPr>
        <w:t xml:space="preserve">he Action Plan </w:t>
      </w:r>
      <w:r w:rsidRPr="00C54A62">
        <w:rPr>
          <w:rFonts w:ascii="Univers 45 Light" w:hAnsi="Univers 45 Light"/>
          <w:sz w:val="20"/>
          <w:szCs w:val="20"/>
        </w:rPr>
        <w:t xml:space="preserve">should clearly draw </w:t>
      </w:r>
      <w:r w:rsidR="00244FA6" w:rsidRPr="00C54A62">
        <w:rPr>
          <w:rFonts w:ascii="Univers 45 Light" w:hAnsi="Univers 45 Light"/>
          <w:sz w:val="20"/>
          <w:szCs w:val="20"/>
        </w:rPr>
        <w:t xml:space="preserve">on the intersections between early detection, treatment and support for macular disease with other chronic conditions such as </w:t>
      </w:r>
      <w:proofErr w:type="gramStart"/>
      <w:r w:rsidR="00244FA6" w:rsidRPr="00C54A62">
        <w:rPr>
          <w:rFonts w:ascii="Univers 45 Light" w:hAnsi="Univers 45 Light"/>
          <w:sz w:val="20"/>
          <w:szCs w:val="20"/>
        </w:rPr>
        <w:t>diabetes, and</w:t>
      </w:r>
      <w:proofErr w:type="gramEnd"/>
      <w:r w:rsidR="00244FA6" w:rsidRPr="00C54A62">
        <w:rPr>
          <w:rFonts w:ascii="Univers 45 Light" w:hAnsi="Univers 45 Light"/>
          <w:sz w:val="20"/>
          <w:szCs w:val="20"/>
        </w:rPr>
        <w:t xml:space="preserve"> ensure the Action Plan highlights these intersections </w:t>
      </w:r>
      <w:r w:rsidR="00C54A62">
        <w:rPr>
          <w:rFonts w:ascii="Univers 45 Light" w:hAnsi="Univers 45 Light"/>
          <w:sz w:val="20"/>
          <w:szCs w:val="20"/>
        </w:rPr>
        <w:t>promoting</w:t>
      </w:r>
      <w:r w:rsidR="00244FA6" w:rsidRPr="00C54A62">
        <w:rPr>
          <w:rFonts w:ascii="Univers 45 Light" w:hAnsi="Univers 45 Light"/>
          <w:sz w:val="20"/>
          <w:szCs w:val="20"/>
        </w:rPr>
        <w:t xml:space="preserve"> coordination and cooperation across conditions/sectors. </w:t>
      </w:r>
    </w:p>
    <w:p w14:paraId="405D00EC" w14:textId="577A1F5A" w:rsidR="00FA583E" w:rsidRDefault="00FA583E" w:rsidP="00FA583E">
      <w:pPr>
        <w:spacing w:before="120" w:after="240"/>
        <w:jc w:val="both"/>
        <w:rPr>
          <w:rFonts w:ascii="Univers 45 Light" w:hAnsi="Univers 45 Light"/>
          <w:sz w:val="20"/>
          <w:szCs w:val="20"/>
        </w:rPr>
      </w:pPr>
    </w:p>
    <w:p w14:paraId="0311A860" w14:textId="2A69626E" w:rsidR="00FA583E" w:rsidRDefault="00FA583E" w:rsidP="00FA583E">
      <w:pPr>
        <w:spacing w:before="120" w:after="240"/>
        <w:jc w:val="both"/>
        <w:rPr>
          <w:rFonts w:ascii="Univers 45 Light" w:hAnsi="Univers 45 Light"/>
          <w:sz w:val="20"/>
          <w:szCs w:val="20"/>
        </w:rPr>
      </w:pPr>
    </w:p>
    <w:p w14:paraId="27F1D1E8" w14:textId="4FC4223F" w:rsidR="00FA583E" w:rsidRDefault="00FA583E" w:rsidP="0005798E">
      <w:pPr>
        <w:spacing w:before="120" w:after="240"/>
        <w:jc w:val="right"/>
        <w:rPr>
          <w:rFonts w:ascii="Univers 45 Light" w:hAnsi="Univers 45 Light"/>
          <w:sz w:val="20"/>
          <w:szCs w:val="20"/>
        </w:rPr>
      </w:pPr>
    </w:p>
    <w:p w14:paraId="57C4FAD5" w14:textId="7D513123" w:rsidR="00FA583E" w:rsidRDefault="00FA583E" w:rsidP="00FA583E">
      <w:pPr>
        <w:spacing w:before="120" w:after="240"/>
        <w:jc w:val="both"/>
        <w:rPr>
          <w:rFonts w:ascii="Univers 45 Light" w:hAnsi="Univers 45 Light"/>
          <w:sz w:val="20"/>
          <w:szCs w:val="20"/>
        </w:rPr>
      </w:pPr>
    </w:p>
    <w:p w14:paraId="5AE4A94C" w14:textId="1562CB49" w:rsidR="00FA583E" w:rsidRDefault="00FA583E" w:rsidP="00FA583E">
      <w:pPr>
        <w:spacing w:before="120" w:after="240"/>
        <w:jc w:val="both"/>
        <w:rPr>
          <w:rFonts w:ascii="Univers 45 Light" w:hAnsi="Univers 45 Light"/>
          <w:sz w:val="20"/>
          <w:szCs w:val="20"/>
        </w:rPr>
      </w:pPr>
    </w:p>
    <w:p w14:paraId="3BD0604A" w14:textId="73DF117A" w:rsidR="00FA583E" w:rsidRDefault="00FA583E" w:rsidP="00FA583E">
      <w:pPr>
        <w:spacing w:before="120" w:after="240"/>
        <w:jc w:val="both"/>
        <w:rPr>
          <w:rFonts w:ascii="Univers 45 Light" w:hAnsi="Univers 45 Light"/>
          <w:sz w:val="20"/>
          <w:szCs w:val="20"/>
        </w:rPr>
      </w:pPr>
    </w:p>
    <w:p w14:paraId="7596119C" w14:textId="64BDF426" w:rsidR="00FA583E" w:rsidRDefault="00FA583E" w:rsidP="00FA583E">
      <w:pPr>
        <w:spacing w:before="120" w:after="240"/>
        <w:jc w:val="both"/>
        <w:rPr>
          <w:rFonts w:ascii="Univers 45 Light" w:hAnsi="Univers 45 Light"/>
          <w:sz w:val="20"/>
          <w:szCs w:val="20"/>
        </w:rPr>
      </w:pPr>
    </w:p>
    <w:p w14:paraId="13A6511B" w14:textId="7D5FB74D" w:rsidR="00FA583E" w:rsidRDefault="00FA583E" w:rsidP="00FA583E">
      <w:pPr>
        <w:spacing w:before="120" w:after="240"/>
        <w:jc w:val="both"/>
        <w:rPr>
          <w:rFonts w:ascii="Univers 45 Light" w:hAnsi="Univers 45 Light"/>
          <w:sz w:val="20"/>
          <w:szCs w:val="20"/>
        </w:rPr>
      </w:pPr>
    </w:p>
    <w:p w14:paraId="3C4309E0" w14:textId="1A339F97" w:rsidR="00FA583E" w:rsidRDefault="00FA583E" w:rsidP="00FA583E">
      <w:pPr>
        <w:spacing w:before="120" w:after="240"/>
        <w:jc w:val="both"/>
        <w:rPr>
          <w:rFonts w:ascii="Univers 45 Light" w:hAnsi="Univers 45 Light"/>
          <w:sz w:val="20"/>
          <w:szCs w:val="20"/>
        </w:rPr>
      </w:pPr>
    </w:p>
    <w:p w14:paraId="186368B2" w14:textId="0B0839A4" w:rsidR="00FA583E" w:rsidRDefault="00FA583E" w:rsidP="00FA583E">
      <w:pPr>
        <w:spacing w:before="120" w:after="240"/>
        <w:jc w:val="both"/>
        <w:rPr>
          <w:rFonts w:ascii="Univers 45 Light" w:hAnsi="Univers 45 Light"/>
          <w:sz w:val="20"/>
          <w:szCs w:val="20"/>
        </w:rPr>
      </w:pPr>
    </w:p>
    <w:p w14:paraId="72A2639A" w14:textId="2E89DB7E" w:rsidR="00FA583E" w:rsidRDefault="00FA583E" w:rsidP="00FA583E">
      <w:pPr>
        <w:spacing w:before="120" w:after="240"/>
        <w:jc w:val="both"/>
        <w:rPr>
          <w:rFonts w:ascii="Univers 45 Light" w:hAnsi="Univers 45 Light"/>
          <w:sz w:val="20"/>
          <w:szCs w:val="20"/>
        </w:rPr>
      </w:pPr>
    </w:p>
    <w:p w14:paraId="79B645AA" w14:textId="22C1AB49" w:rsidR="00FA583E" w:rsidRDefault="00FA583E" w:rsidP="00FA583E">
      <w:pPr>
        <w:spacing w:before="120" w:after="240"/>
        <w:jc w:val="both"/>
        <w:rPr>
          <w:rFonts w:ascii="Univers 45 Light" w:hAnsi="Univers 45 Light"/>
          <w:sz w:val="20"/>
          <w:szCs w:val="20"/>
        </w:rPr>
      </w:pPr>
    </w:p>
    <w:p w14:paraId="531BBDF1" w14:textId="77777777" w:rsidR="007510F3" w:rsidRPr="00C54A62" w:rsidRDefault="00F829AE" w:rsidP="00096EA3">
      <w:pPr>
        <w:pStyle w:val="H1Uni45"/>
      </w:pPr>
      <w:bookmarkStart w:id="7" w:name="_Toc1466978"/>
      <w:r w:rsidRPr="00C54A62">
        <w:lastRenderedPageBreak/>
        <w:t>Pillar 1: Prevention and e</w:t>
      </w:r>
      <w:r w:rsidR="009D3FCA" w:rsidRPr="00C54A62">
        <w:t xml:space="preserve">arly </w:t>
      </w:r>
      <w:r w:rsidRPr="00C54A62">
        <w:t>d</w:t>
      </w:r>
      <w:r w:rsidR="009D3FCA" w:rsidRPr="00C54A62">
        <w:t>etection</w:t>
      </w:r>
      <w:bookmarkEnd w:id="7"/>
      <w:r w:rsidR="007510F3" w:rsidRPr="00C54A62">
        <w:t xml:space="preserve"> </w:t>
      </w:r>
      <w:r w:rsidR="007510F3" w:rsidRPr="00C54A62">
        <w:tab/>
      </w:r>
    </w:p>
    <w:p w14:paraId="6A52B3F2" w14:textId="58B3996C" w:rsidR="007510F3" w:rsidRPr="00C54A62" w:rsidRDefault="00FA1A3A" w:rsidP="0045003B">
      <w:pPr>
        <w:pStyle w:val="H3Uni45"/>
      </w:pPr>
      <w:bookmarkStart w:id="8" w:name="_Toc1466979"/>
      <w:r w:rsidRPr="00C54A62">
        <w:t xml:space="preserve">General </w:t>
      </w:r>
      <w:r w:rsidR="00F829AE" w:rsidRPr="0045003B">
        <w:t>p</w:t>
      </w:r>
      <w:r w:rsidRPr="0045003B">
        <w:t>oints</w:t>
      </w:r>
      <w:bookmarkEnd w:id="8"/>
    </w:p>
    <w:p w14:paraId="01CE2C40" w14:textId="56422C09" w:rsidR="006C3A39" w:rsidRPr="00C54A62" w:rsidRDefault="006C3A39" w:rsidP="00C54A62">
      <w:pPr>
        <w:pStyle w:val="ListParagraph"/>
        <w:numPr>
          <w:ilvl w:val="0"/>
          <w:numId w:val="10"/>
        </w:numPr>
        <w:spacing w:before="120" w:after="120"/>
        <w:contextualSpacing w:val="0"/>
        <w:jc w:val="both"/>
        <w:rPr>
          <w:rFonts w:ascii="Univers 45 Light" w:hAnsi="Univers 45 Light"/>
          <w:sz w:val="20"/>
        </w:rPr>
      </w:pPr>
      <w:r w:rsidRPr="00C54A62">
        <w:rPr>
          <w:rFonts w:ascii="Univers 45 Light" w:hAnsi="Univers 45 Light"/>
          <w:i/>
          <w:sz w:val="20"/>
          <w:u w:val="single"/>
        </w:rPr>
        <w:t>Preventing</w:t>
      </w:r>
      <w:r w:rsidRPr="00C54A62">
        <w:rPr>
          <w:rFonts w:ascii="Univers 45 Light" w:hAnsi="Univers 45 Light"/>
          <w:sz w:val="20"/>
        </w:rPr>
        <w:t xml:space="preserve"> macular disease will have the greatest impact and should be a key focus for the Action Plan</w:t>
      </w:r>
      <w:r w:rsidR="00795C58">
        <w:rPr>
          <w:rFonts w:ascii="Univers 45 Light" w:hAnsi="Univers 45 Light"/>
          <w:sz w:val="20"/>
        </w:rPr>
        <w:t>.</w:t>
      </w:r>
    </w:p>
    <w:p w14:paraId="5D8444DA" w14:textId="43A0480F" w:rsidR="006C3A39" w:rsidRPr="00C54A62" w:rsidRDefault="006C3A39" w:rsidP="00C54A62">
      <w:pPr>
        <w:pStyle w:val="ListParagraph"/>
        <w:numPr>
          <w:ilvl w:val="0"/>
          <w:numId w:val="10"/>
        </w:numPr>
        <w:spacing w:before="120" w:after="120"/>
        <w:contextualSpacing w:val="0"/>
        <w:jc w:val="both"/>
        <w:rPr>
          <w:rFonts w:ascii="Univers 45 Light" w:hAnsi="Univers 45 Light"/>
          <w:sz w:val="20"/>
        </w:rPr>
      </w:pPr>
      <w:r w:rsidRPr="00C54A62">
        <w:rPr>
          <w:rFonts w:ascii="Univers 45 Light" w:hAnsi="Univers 45 Light"/>
          <w:sz w:val="20"/>
        </w:rPr>
        <w:t xml:space="preserve">Prevention and early detection should be considered in the context of eye health in general rather than focusing </w:t>
      </w:r>
      <w:r w:rsidR="00C54A62">
        <w:rPr>
          <w:rFonts w:ascii="Univers 45 Light" w:hAnsi="Univers 45 Light"/>
          <w:sz w:val="20"/>
        </w:rPr>
        <w:t>solely</w:t>
      </w:r>
      <w:r w:rsidRPr="00C54A62">
        <w:rPr>
          <w:rFonts w:ascii="Univers 45 Light" w:hAnsi="Univers 45 Light"/>
          <w:sz w:val="20"/>
        </w:rPr>
        <w:t xml:space="preserve"> on </w:t>
      </w:r>
      <w:r w:rsidR="00AC014F">
        <w:rPr>
          <w:rFonts w:ascii="Univers 45 Light" w:hAnsi="Univers 45 Light"/>
          <w:sz w:val="20"/>
        </w:rPr>
        <w:t>macular disease</w:t>
      </w:r>
      <w:r w:rsidR="00795C58">
        <w:rPr>
          <w:rFonts w:ascii="Univers 45 Light" w:hAnsi="Univers 45 Light"/>
          <w:sz w:val="20"/>
        </w:rPr>
        <w:t>.</w:t>
      </w:r>
    </w:p>
    <w:p w14:paraId="3652427B" w14:textId="79CCEE2C" w:rsidR="00FA1A3A" w:rsidRPr="00C54A62" w:rsidRDefault="006C3A39" w:rsidP="00C54A62">
      <w:pPr>
        <w:numPr>
          <w:ilvl w:val="0"/>
          <w:numId w:val="1"/>
        </w:numPr>
        <w:spacing w:before="120" w:after="120"/>
        <w:jc w:val="both"/>
        <w:rPr>
          <w:rFonts w:ascii="Univers 45 Light" w:hAnsi="Univers 45 Light"/>
          <w:b/>
          <w:sz w:val="20"/>
        </w:rPr>
      </w:pPr>
      <w:r w:rsidRPr="00C54A62">
        <w:rPr>
          <w:rFonts w:ascii="Univers 45 Light" w:hAnsi="Univers 45 Light"/>
          <w:sz w:val="20"/>
        </w:rPr>
        <w:t>Prevention and early detection strategies need to consider the diversity of the Australian population and geography - there is no “one-size-fits-all” approach</w:t>
      </w:r>
      <w:r w:rsidR="00795C58">
        <w:rPr>
          <w:rFonts w:ascii="Univers 45 Light" w:hAnsi="Univers 45 Light"/>
          <w:sz w:val="20"/>
        </w:rPr>
        <w:t>.</w:t>
      </w:r>
    </w:p>
    <w:p w14:paraId="0CCD26A7" w14:textId="3B745AD2" w:rsidR="00973EB9" w:rsidRPr="00C54A62" w:rsidRDefault="006C3A39" w:rsidP="00C54A62">
      <w:pPr>
        <w:numPr>
          <w:ilvl w:val="0"/>
          <w:numId w:val="1"/>
        </w:numPr>
        <w:spacing w:before="120" w:after="120"/>
        <w:jc w:val="both"/>
        <w:rPr>
          <w:rFonts w:ascii="Univers 45 Light" w:hAnsi="Univers 45 Light"/>
          <w:b/>
          <w:sz w:val="20"/>
        </w:rPr>
      </w:pPr>
      <w:r w:rsidRPr="00C54A62">
        <w:rPr>
          <w:rFonts w:ascii="Univers 45 Light" w:hAnsi="Univers 45 Light"/>
          <w:sz w:val="20"/>
        </w:rPr>
        <w:t>Accessible,</w:t>
      </w:r>
      <w:r w:rsidR="00973EB9" w:rsidRPr="00C54A62">
        <w:rPr>
          <w:rFonts w:ascii="Univers 45 Light" w:hAnsi="Univers 45 Light"/>
          <w:sz w:val="20"/>
        </w:rPr>
        <w:t xml:space="preserve"> every-day language should </w:t>
      </w:r>
      <w:r w:rsidRPr="00C54A62">
        <w:rPr>
          <w:rFonts w:ascii="Univers 45 Light" w:hAnsi="Univers 45 Light"/>
          <w:sz w:val="20"/>
        </w:rPr>
        <w:t>underpin all</w:t>
      </w:r>
      <w:r w:rsidR="00973EB9" w:rsidRPr="00C54A62">
        <w:rPr>
          <w:rFonts w:ascii="Univers 45 Light" w:hAnsi="Univers 45 Light"/>
          <w:sz w:val="20"/>
        </w:rPr>
        <w:t xml:space="preserve"> awareness-related activity</w:t>
      </w:r>
      <w:r w:rsidR="00795C58">
        <w:rPr>
          <w:rFonts w:ascii="Univers 45 Light" w:hAnsi="Univers 45 Light"/>
          <w:sz w:val="20"/>
        </w:rPr>
        <w:t>.</w:t>
      </w:r>
    </w:p>
    <w:p w14:paraId="35509076" w14:textId="0AB0F293" w:rsidR="006C3A39" w:rsidRPr="00C54A62" w:rsidRDefault="006C3A39" w:rsidP="00C54A62">
      <w:pPr>
        <w:numPr>
          <w:ilvl w:val="0"/>
          <w:numId w:val="1"/>
        </w:numPr>
        <w:spacing w:before="120" w:after="120"/>
        <w:jc w:val="both"/>
        <w:rPr>
          <w:rFonts w:ascii="Univers 45 Light" w:hAnsi="Univers 45 Light"/>
          <w:b/>
          <w:sz w:val="20"/>
        </w:rPr>
      </w:pPr>
      <w:r w:rsidRPr="00C54A62">
        <w:rPr>
          <w:rFonts w:ascii="Univers 45 Light" w:hAnsi="Univers 45 Light"/>
          <w:sz w:val="20"/>
        </w:rPr>
        <w:t xml:space="preserve">Variable awareness and understanding of </w:t>
      </w:r>
      <w:r w:rsidR="00AC014F">
        <w:rPr>
          <w:rFonts w:ascii="Univers 45 Light" w:hAnsi="Univers 45 Light"/>
          <w:sz w:val="20"/>
        </w:rPr>
        <w:t>macular disease</w:t>
      </w:r>
      <w:r w:rsidRPr="00C54A62">
        <w:rPr>
          <w:rFonts w:ascii="Univers 45 Light" w:hAnsi="Univers 45 Light"/>
          <w:sz w:val="20"/>
        </w:rPr>
        <w:t xml:space="preserve"> among health professionals </w:t>
      </w:r>
      <w:r w:rsidR="00B70481" w:rsidRPr="00C54A62">
        <w:rPr>
          <w:rFonts w:ascii="Univers 45 Light" w:hAnsi="Univers 45 Light"/>
          <w:sz w:val="20"/>
        </w:rPr>
        <w:t xml:space="preserve">was </w:t>
      </w:r>
      <w:r w:rsidRPr="00C54A62">
        <w:rPr>
          <w:rFonts w:ascii="Univers 45 Light" w:hAnsi="Univers 45 Light"/>
          <w:sz w:val="20"/>
        </w:rPr>
        <w:t>seen a</w:t>
      </w:r>
      <w:r w:rsidR="0046122D">
        <w:rPr>
          <w:rFonts w:ascii="Univers 45 Light" w:hAnsi="Univers 45 Light"/>
          <w:sz w:val="20"/>
        </w:rPr>
        <w:t>s a</w:t>
      </w:r>
      <w:r w:rsidRPr="00C54A62">
        <w:rPr>
          <w:rFonts w:ascii="Univers 45 Light" w:hAnsi="Univers 45 Light"/>
          <w:sz w:val="20"/>
        </w:rPr>
        <w:t xml:space="preserve"> major issue</w:t>
      </w:r>
      <w:r w:rsidR="0046122D">
        <w:rPr>
          <w:rFonts w:ascii="Univers 45 Light" w:hAnsi="Univers 45 Light"/>
          <w:sz w:val="20"/>
        </w:rPr>
        <w:t>.</w:t>
      </w:r>
    </w:p>
    <w:p w14:paraId="6EC2D6C1" w14:textId="616EEA96" w:rsidR="00B70481" w:rsidRPr="00C54A62" w:rsidRDefault="00B70481" w:rsidP="00C54A62">
      <w:pPr>
        <w:pStyle w:val="ListParagraph"/>
        <w:numPr>
          <w:ilvl w:val="0"/>
          <w:numId w:val="2"/>
        </w:numPr>
        <w:spacing w:before="120" w:after="120"/>
        <w:contextualSpacing w:val="0"/>
        <w:rPr>
          <w:rFonts w:ascii="Univers 45 Light" w:hAnsi="Univers 45 Light"/>
          <w:sz w:val="20"/>
        </w:rPr>
      </w:pPr>
      <w:r w:rsidRPr="00C54A62">
        <w:rPr>
          <w:rFonts w:ascii="Univers 45 Light" w:hAnsi="Univers 45 Light"/>
          <w:sz w:val="20"/>
        </w:rPr>
        <w:t>G</w:t>
      </w:r>
      <w:r w:rsidR="00B77273">
        <w:rPr>
          <w:rFonts w:ascii="Univers 45 Light" w:hAnsi="Univers 45 Light"/>
          <w:sz w:val="20"/>
        </w:rPr>
        <w:t>eneral Practitioners (GP)</w:t>
      </w:r>
      <w:r w:rsidRPr="00C54A62">
        <w:rPr>
          <w:rFonts w:ascii="Univers 45 Light" w:hAnsi="Univers 45 Light"/>
          <w:sz w:val="20"/>
        </w:rPr>
        <w:t xml:space="preserve"> are not educated/trained to include </w:t>
      </w:r>
      <w:r w:rsidR="0046122D">
        <w:rPr>
          <w:rFonts w:ascii="Univers 45 Light" w:hAnsi="Univers 45 Light"/>
          <w:sz w:val="20"/>
        </w:rPr>
        <w:t>e</w:t>
      </w:r>
      <w:r w:rsidRPr="00C54A62">
        <w:rPr>
          <w:rFonts w:ascii="Univers 45 Light" w:hAnsi="Univers 45 Light"/>
          <w:sz w:val="20"/>
        </w:rPr>
        <w:t>y</w:t>
      </w:r>
      <w:r w:rsidR="00C54A62">
        <w:rPr>
          <w:rFonts w:ascii="Univers 45 Light" w:hAnsi="Univers 45 Light"/>
          <w:sz w:val="20"/>
        </w:rPr>
        <w:t xml:space="preserve">e </w:t>
      </w:r>
      <w:r w:rsidR="0046122D">
        <w:rPr>
          <w:rFonts w:ascii="Univers 45 Light" w:hAnsi="Univers 45 Light"/>
          <w:sz w:val="20"/>
        </w:rPr>
        <w:t>h</w:t>
      </w:r>
      <w:r w:rsidR="00C54A62">
        <w:rPr>
          <w:rFonts w:ascii="Univers 45 Light" w:hAnsi="Univers 45 Light"/>
          <w:sz w:val="20"/>
        </w:rPr>
        <w:t>ealth as part of a patient assessment</w:t>
      </w:r>
      <w:r w:rsidR="007F559D">
        <w:rPr>
          <w:rFonts w:ascii="Univers 45 Light" w:hAnsi="Univers 45 Light"/>
          <w:sz w:val="20"/>
        </w:rPr>
        <w:t>,</w:t>
      </w:r>
      <w:r w:rsidR="00C54A62">
        <w:rPr>
          <w:rFonts w:ascii="Univers 45 Light" w:hAnsi="Univers 45 Light"/>
          <w:sz w:val="20"/>
        </w:rPr>
        <w:t xml:space="preserve"> which contributes to</w:t>
      </w:r>
      <w:r w:rsidR="001164BB">
        <w:rPr>
          <w:rFonts w:ascii="Univers 45 Light" w:hAnsi="Univers 45 Light"/>
          <w:sz w:val="20"/>
        </w:rPr>
        <w:t xml:space="preserve"> late diagnosi</w:t>
      </w:r>
      <w:r w:rsidRPr="00C54A62">
        <w:rPr>
          <w:rFonts w:ascii="Univers 45 Light" w:hAnsi="Univers 45 Light"/>
          <w:sz w:val="20"/>
        </w:rPr>
        <w:t>s</w:t>
      </w:r>
      <w:r w:rsidR="001A47AE" w:rsidRPr="00C54A62">
        <w:rPr>
          <w:rFonts w:ascii="Univers 45 Light" w:hAnsi="Univers 45 Light"/>
          <w:sz w:val="20"/>
        </w:rPr>
        <w:t xml:space="preserve">. </w:t>
      </w:r>
    </w:p>
    <w:p w14:paraId="43B5ACCA" w14:textId="791E92E9" w:rsidR="00B70481" w:rsidRPr="00C54A62" w:rsidRDefault="00B70481" w:rsidP="00C54A62">
      <w:pPr>
        <w:pStyle w:val="ListParagraph"/>
        <w:numPr>
          <w:ilvl w:val="0"/>
          <w:numId w:val="2"/>
        </w:numPr>
        <w:spacing w:before="120" w:after="120"/>
        <w:contextualSpacing w:val="0"/>
        <w:rPr>
          <w:rFonts w:ascii="Univers 45 Light" w:hAnsi="Univers 45 Light"/>
          <w:sz w:val="20"/>
        </w:rPr>
      </w:pPr>
      <w:r w:rsidRPr="00C54A62">
        <w:rPr>
          <w:rFonts w:ascii="Univers 45 Light" w:hAnsi="Univers 45 Light"/>
          <w:sz w:val="20"/>
        </w:rPr>
        <w:t xml:space="preserve">Pharmacists </w:t>
      </w:r>
      <w:r w:rsidR="006C3A39" w:rsidRPr="00C54A62">
        <w:rPr>
          <w:rFonts w:ascii="Univers 45 Light" w:hAnsi="Univers 45 Light"/>
          <w:sz w:val="20"/>
        </w:rPr>
        <w:t xml:space="preserve">may not be fully equipped to be able to raise </w:t>
      </w:r>
      <w:r w:rsidRPr="00C54A62">
        <w:rPr>
          <w:rFonts w:ascii="Univers 45 Light" w:hAnsi="Univers 45 Light"/>
          <w:sz w:val="20"/>
        </w:rPr>
        <w:t>aware</w:t>
      </w:r>
      <w:r w:rsidR="006C3A39" w:rsidRPr="00C54A62">
        <w:rPr>
          <w:rFonts w:ascii="Univers 45 Light" w:hAnsi="Univers 45 Light"/>
          <w:sz w:val="20"/>
        </w:rPr>
        <w:t>ness</w:t>
      </w:r>
      <w:r w:rsidRPr="00C54A62">
        <w:rPr>
          <w:rFonts w:ascii="Univers 45 Light" w:hAnsi="Univers 45 Light"/>
          <w:sz w:val="20"/>
        </w:rPr>
        <w:t xml:space="preserve"> of eye diseases and encourage </w:t>
      </w:r>
      <w:r w:rsidR="006C3A39" w:rsidRPr="00C54A62">
        <w:rPr>
          <w:rFonts w:ascii="Univers 45 Light" w:hAnsi="Univers 45 Light"/>
          <w:sz w:val="20"/>
        </w:rPr>
        <w:t xml:space="preserve">people </w:t>
      </w:r>
      <w:r w:rsidRPr="00C54A62">
        <w:rPr>
          <w:rFonts w:ascii="Univers 45 Light" w:hAnsi="Univers 45 Light"/>
          <w:sz w:val="20"/>
        </w:rPr>
        <w:t xml:space="preserve">to </w:t>
      </w:r>
      <w:r w:rsidR="006C3A39" w:rsidRPr="00C54A62">
        <w:rPr>
          <w:rFonts w:ascii="Univers 45 Light" w:hAnsi="Univers 45 Light"/>
          <w:sz w:val="20"/>
        </w:rPr>
        <w:t>access screening</w:t>
      </w:r>
      <w:r w:rsidRPr="00C54A62">
        <w:rPr>
          <w:rFonts w:ascii="Univers 45 Light" w:hAnsi="Univers 45 Light"/>
          <w:sz w:val="20"/>
        </w:rPr>
        <w:t xml:space="preserve"> on a regular basis</w:t>
      </w:r>
      <w:r w:rsidR="00BC61A3">
        <w:rPr>
          <w:rFonts w:ascii="Univers 45 Light" w:hAnsi="Univers 45 Light"/>
          <w:sz w:val="20"/>
        </w:rPr>
        <w:t>,</w:t>
      </w:r>
      <w:r w:rsidR="001164BB">
        <w:rPr>
          <w:rFonts w:ascii="Univers 45 Light" w:hAnsi="Univers 45 Light"/>
          <w:sz w:val="20"/>
        </w:rPr>
        <w:t xml:space="preserve"> however they are in an ideal position to provide eye health awareness.</w:t>
      </w:r>
    </w:p>
    <w:p w14:paraId="2BB292D5" w14:textId="77777777" w:rsidR="007510F3" w:rsidRPr="00C54A62" w:rsidRDefault="00FA1A3A" w:rsidP="00096EA3">
      <w:pPr>
        <w:pStyle w:val="H3Uni45"/>
      </w:pPr>
      <w:bookmarkStart w:id="9" w:name="_Toc514840545"/>
      <w:bookmarkStart w:id="10" w:name="_Toc1466980"/>
      <w:r w:rsidRPr="00C54A62">
        <w:t>Goal</w:t>
      </w:r>
      <w:bookmarkEnd w:id="9"/>
      <w:bookmarkEnd w:id="10"/>
      <w:r w:rsidR="00F829AE" w:rsidRPr="00C54A62">
        <w:t xml:space="preserve"> </w:t>
      </w:r>
    </w:p>
    <w:p w14:paraId="7CB7B9DC" w14:textId="77777777" w:rsidR="007510F3" w:rsidRPr="00C54A62" w:rsidRDefault="00C54A62" w:rsidP="00C54A62">
      <w:pPr>
        <w:spacing w:before="120" w:after="120"/>
        <w:jc w:val="both"/>
        <w:rPr>
          <w:rFonts w:ascii="Univers 45 Light" w:hAnsi="Univers 45 Light"/>
          <w:sz w:val="20"/>
        </w:rPr>
      </w:pPr>
      <w:r>
        <w:rPr>
          <w:rFonts w:ascii="Univers 45 Light" w:hAnsi="Univers 45 Light"/>
          <w:sz w:val="20"/>
        </w:rPr>
        <w:t>A number of p</w:t>
      </w:r>
      <w:r w:rsidR="00F829AE" w:rsidRPr="00C54A62">
        <w:rPr>
          <w:rFonts w:ascii="Univers 45 Light" w:hAnsi="Univers 45 Light"/>
          <w:sz w:val="20"/>
        </w:rPr>
        <w:t xml:space="preserve">articipants </w:t>
      </w:r>
      <w:r w:rsidR="00844DB9" w:rsidRPr="00C54A62">
        <w:rPr>
          <w:rFonts w:ascii="Univers 45 Light" w:hAnsi="Univers 45 Light"/>
          <w:sz w:val="20"/>
        </w:rPr>
        <w:t xml:space="preserve">suggested that </w:t>
      </w:r>
      <w:r w:rsidR="00F829AE" w:rsidRPr="00C54A62">
        <w:rPr>
          <w:rFonts w:ascii="Univers 45 Light" w:hAnsi="Univers 45 Light"/>
          <w:sz w:val="20"/>
        </w:rPr>
        <w:t>the g</w:t>
      </w:r>
      <w:r w:rsidR="00844DB9" w:rsidRPr="00C54A62">
        <w:rPr>
          <w:rFonts w:ascii="Univers 45 Light" w:hAnsi="Univers 45 Light"/>
          <w:sz w:val="20"/>
        </w:rPr>
        <w:t xml:space="preserve">oal should be re-phrased to either </w:t>
      </w:r>
      <w:r w:rsidR="00F829AE" w:rsidRPr="00C54A62">
        <w:rPr>
          <w:rFonts w:ascii="Univers 45 Light" w:hAnsi="Univers 45 Light"/>
          <w:sz w:val="20"/>
        </w:rPr>
        <w:t xml:space="preserve">refer </w:t>
      </w:r>
      <w:r w:rsidR="00844DB9" w:rsidRPr="00C54A62">
        <w:rPr>
          <w:rFonts w:ascii="Univers 45 Light" w:hAnsi="Univers 45 Light"/>
          <w:sz w:val="20"/>
        </w:rPr>
        <w:t>specif</w:t>
      </w:r>
      <w:r w:rsidR="00F829AE" w:rsidRPr="00C54A62">
        <w:rPr>
          <w:rFonts w:ascii="Univers 45 Light" w:hAnsi="Univers 45 Light"/>
          <w:sz w:val="20"/>
        </w:rPr>
        <w:t xml:space="preserve">ically </w:t>
      </w:r>
      <w:r w:rsidR="00844DB9" w:rsidRPr="00C54A62">
        <w:rPr>
          <w:rFonts w:ascii="Univers 45 Light" w:hAnsi="Univers 45 Light"/>
          <w:sz w:val="20"/>
        </w:rPr>
        <w:t xml:space="preserve">to “legal blindness” or to remove the term “blindness”. </w:t>
      </w:r>
      <w:r w:rsidR="00F829AE" w:rsidRPr="00C54A62">
        <w:rPr>
          <w:rFonts w:ascii="Univers 45 Light" w:hAnsi="Univers 45 Light"/>
          <w:sz w:val="20"/>
        </w:rPr>
        <w:t xml:space="preserve">Three </w:t>
      </w:r>
      <w:r w:rsidR="00844DB9" w:rsidRPr="00C54A62">
        <w:rPr>
          <w:rFonts w:ascii="Univers 45 Light" w:hAnsi="Univers 45 Light"/>
          <w:sz w:val="20"/>
        </w:rPr>
        <w:t xml:space="preserve">alternatives </w:t>
      </w:r>
      <w:r w:rsidR="00F829AE" w:rsidRPr="00C54A62">
        <w:rPr>
          <w:rFonts w:ascii="Univers 45 Light" w:hAnsi="Univers 45 Light"/>
          <w:sz w:val="20"/>
        </w:rPr>
        <w:t>were identified</w:t>
      </w:r>
      <w:r w:rsidR="00844DB9" w:rsidRPr="00C54A62">
        <w:rPr>
          <w:rFonts w:ascii="Univers 45 Light" w:hAnsi="Univers 45 Light"/>
          <w:sz w:val="20"/>
        </w:rPr>
        <w:t>:</w:t>
      </w:r>
    </w:p>
    <w:p w14:paraId="2F622DE0" w14:textId="49563BC3" w:rsidR="00844DB9" w:rsidRPr="00C54A62" w:rsidRDefault="00844DB9" w:rsidP="00C54A62">
      <w:pPr>
        <w:pStyle w:val="ListParagraph"/>
        <w:numPr>
          <w:ilvl w:val="0"/>
          <w:numId w:val="2"/>
        </w:numPr>
        <w:spacing w:before="120" w:after="120"/>
        <w:contextualSpacing w:val="0"/>
        <w:rPr>
          <w:rFonts w:ascii="Univers 45 Light" w:hAnsi="Univers 45 Light"/>
          <w:sz w:val="20"/>
        </w:rPr>
      </w:pPr>
      <w:r w:rsidRPr="00C54A62">
        <w:rPr>
          <w:rFonts w:ascii="Univers 45 Light" w:hAnsi="Univers 45 Light"/>
          <w:sz w:val="20"/>
        </w:rPr>
        <w:t xml:space="preserve">“Prevent vision loss and </w:t>
      </w:r>
      <w:r w:rsidRPr="00C54A62">
        <w:rPr>
          <w:rFonts w:ascii="Univers 45 Light" w:hAnsi="Univers 45 Light"/>
          <w:b/>
          <w:sz w:val="20"/>
        </w:rPr>
        <w:t>legal</w:t>
      </w:r>
      <w:r w:rsidRPr="00C54A62">
        <w:rPr>
          <w:rFonts w:ascii="Univers 45 Light" w:hAnsi="Univers 45 Light"/>
          <w:sz w:val="20"/>
        </w:rPr>
        <w:t xml:space="preserve"> blindness due to macular disease”</w:t>
      </w:r>
      <w:r w:rsidR="00D84946">
        <w:rPr>
          <w:rFonts w:ascii="Univers 45 Light" w:hAnsi="Univers 45 Light"/>
          <w:sz w:val="20"/>
        </w:rPr>
        <w:t>.</w:t>
      </w:r>
    </w:p>
    <w:p w14:paraId="6486B514" w14:textId="0C3F95EA" w:rsidR="00F829AE" w:rsidRPr="00C54A62" w:rsidRDefault="00844DB9" w:rsidP="00C54A62">
      <w:pPr>
        <w:pStyle w:val="ListParagraph"/>
        <w:numPr>
          <w:ilvl w:val="0"/>
          <w:numId w:val="2"/>
        </w:numPr>
        <w:spacing w:before="120" w:after="120"/>
        <w:contextualSpacing w:val="0"/>
        <w:rPr>
          <w:rFonts w:ascii="Univers 45 Light" w:hAnsi="Univers 45 Light"/>
          <w:sz w:val="20"/>
        </w:rPr>
      </w:pPr>
      <w:r w:rsidRPr="00C54A62">
        <w:rPr>
          <w:rFonts w:ascii="Univers 45 Light" w:hAnsi="Univers 45 Light"/>
          <w:sz w:val="20"/>
        </w:rPr>
        <w:t>“Prevent vision loss due to macular disease”</w:t>
      </w:r>
      <w:r w:rsidR="00D84946">
        <w:rPr>
          <w:rFonts w:ascii="Univers 45 Light" w:hAnsi="Univers 45 Light"/>
          <w:sz w:val="20"/>
        </w:rPr>
        <w:t>.</w:t>
      </w:r>
    </w:p>
    <w:p w14:paraId="1EDD9DC7" w14:textId="77777777" w:rsidR="00D7757C" w:rsidRDefault="00D7757C" w:rsidP="00C54A62">
      <w:pPr>
        <w:pStyle w:val="ListParagraph"/>
        <w:numPr>
          <w:ilvl w:val="0"/>
          <w:numId w:val="2"/>
        </w:numPr>
        <w:spacing w:before="120" w:after="120"/>
        <w:contextualSpacing w:val="0"/>
        <w:rPr>
          <w:rFonts w:ascii="Univers 45 Light" w:hAnsi="Univers 45 Light"/>
          <w:sz w:val="20"/>
        </w:rPr>
      </w:pPr>
      <w:r w:rsidRPr="00C54A62">
        <w:rPr>
          <w:rFonts w:ascii="Univers 45 Light" w:hAnsi="Univers 45 Light"/>
          <w:sz w:val="20"/>
        </w:rPr>
        <w:t xml:space="preserve">“Prevent vision loss </w:t>
      </w:r>
      <w:r w:rsidRPr="00C54A62">
        <w:rPr>
          <w:rFonts w:ascii="Univers 45 Light" w:hAnsi="Univers 45 Light"/>
          <w:b/>
          <w:sz w:val="20"/>
        </w:rPr>
        <w:t>leading to</w:t>
      </w:r>
      <w:r w:rsidRPr="00C54A62">
        <w:rPr>
          <w:rFonts w:ascii="Univers 45 Light" w:hAnsi="Univers 45 Light"/>
          <w:sz w:val="20"/>
        </w:rPr>
        <w:t xml:space="preserve"> blindness due to macular disease”</w:t>
      </w:r>
      <w:r w:rsidR="00F829AE" w:rsidRPr="00C54A62">
        <w:rPr>
          <w:rFonts w:ascii="Univers 45 Light" w:hAnsi="Univers 45 Light"/>
          <w:sz w:val="20"/>
        </w:rPr>
        <w:t>.</w:t>
      </w:r>
    </w:p>
    <w:p w14:paraId="36FAA925" w14:textId="77777777" w:rsidR="00C54A62" w:rsidRPr="00D84946" w:rsidRDefault="00C54A62" w:rsidP="00D84946">
      <w:pPr>
        <w:spacing w:before="120" w:after="240"/>
        <w:rPr>
          <w:rFonts w:ascii="Univers 45 Light" w:hAnsi="Univers 45 Light"/>
          <w:sz w:val="20"/>
        </w:rPr>
      </w:pPr>
      <w:r w:rsidRPr="00D84946">
        <w:rPr>
          <w:rFonts w:ascii="Univers 45 Light" w:hAnsi="Univers 45 Light"/>
          <w:sz w:val="20"/>
        </w:rPr>
        <w:t>Other participants recommended leaving the term blindness in as it is more likely to engage peoples’ attention.</w:t>
      </w:r>
    </w:p>
    <w:p w14:paraId="4937BFB7" w14:textId="77777777" w:rsidR="007510F3" w:rsidRPr="00320CC6" w:rsidRDefault="00F829AE" w:rsidP="00096EA3">
      <w:pPr>
        <w:pStyle w:val="H3Uni45"/>
      </w:pPr>
      <w:bookmarkStart w:id="11" w:name="_Toc1466981"/>
      <w:r w:rsidRPr="00320CC6">
        <w:t>Suggested a</w:t>
      </w:r>
      <w:r w:rsidR="00FA1A3A" w:rsidRPr="00320CC6">
        <w:t>ctions</w:t>
      </w:r>
      <w:r w:rsidR="006C3A39" w:rsidRPr="00320CC6">
        <w:t xml:space="preserve"> and considerations</w:t>
      </w:r>
      <w:bookmarkEnd w:id="11"/>
      <w:r w:rsidR="006C3A39" w:rsidRPr="00320CC6">
        <w:t xml:space="preserve"> </w:t>
      </w:r>
    </w:p>
    <w:p w14:paraId="7AC2B00F" w14:textId="77777777" w:rsidR="007510F3" w:rsidRPr="00C54A62" w:rsidRDefault="00994014" w:rsidP="00C54A62">
      <w:pPr>
        <w:spacing w:before="120" w:after="120"/>
        <w:rPr>
          <w:rFonts w:ascii="Univers 45 Light" w:hAnsi="Univers 45 Light"/>
          <w:i/>
          <w:sz w:val="20"/>
          <w:szCs w:val="20"/>
        </w:rPr>
      </w:pPr>
      <w:bookmarkStart w:id="12" w:name="_Toc514840547"/>
      <w:r w:rsidRPr="00C54A62">
        <w:rPr>
          <w:rFonts w:ascii="Univers 45 Light" w:hAnsi="Univers 45 Light"/>
          <w:i/>
          <w:sz w:val="20"/>
          <w:szCs w:val="20"/>
        </w:rPr>
        <w:t>Building awareness</w:t>
      </w:r>
    </w:p>
    <w:p w14:paraId="19E934D3" w14:textId="77777777" w:rsidR="009B5D49" w:rsidRDefault="00B70481"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Awareness includes educating people </w:t>
      </w:r>
      <w:r w:rsidR="001164BB">
        <w:rPr>
          <w:rFonts w:ascii="Univers 45 Light" w:hAnsi="Univers 45 Light"/>
          <w:sz w:val="20"/>
          <w:szCs w:val="20"/>
        </w:rPr>
        <w:t>on eye health in general</w:t>
      </w:r>
      <w:r w:rsidRPr="00C54A62">
        <w:rPr>
          <w:rFonts w:ascii="Univers 45 Light" w:hAnsi="Univers 45 Light"/>
          <w:sz w:val="20"/>
          <w:szCs w:val="20"/>
        </w:rPr>
        <w:t xml:space="preserve">, eliminating the fear factor </w:t>
      </w:r>
      <w:r w:rsidR="00FE34B0" w:rsidRPr="00C54A62">
        <w:rPr>
          <w:rFonts w:ascii="Univers 45 Light" w:hAnsi="Univers 45 Light"/>
          <w:sz w:val="20"/>
          <w:szCs w:val="20"/>
        </w:rPr>
        <w:t xml:space="preserve">that </w:t>
      </w:r>
      <w:r w:rsidRPr="00C54A62">
        <w:rPr>
          <w:rFonts w:ascii="Univers 45 Light" w:hAnsi="Univers 45 Light"/>
          <w:sz w:val="20"/>
          <w:szCs w:val="20"/>
        </w:rPr>
        <w:t>put</w:t>
      </w:r>
      <w:r w:rsidR="00FE34B0" w:rsidRPr="00C54A62">
        <w:rPr>
          <w:rFonts w:ascii="Univers 45 Light" w:hAnsi="Univers 45 Light"/>
          <w:sz w:val="20"/>
          <w:szCs w:val="20"/>
        </w:rPr>
        <w:t>s</w:t>
      </w:r>
      <w:r w:rsidRPr="00C54A62">
        <w:rPr>
          <w:rFonts w:ascii="Univers 45 Light" w:hAnsi="Univers 45 Light"/>
          <w:sz w:val="20"/>
          <w:szCs w:val="20"/>
        </w:rPr>
        <w:t xml:space="preserve"> people off from getting screened or receiving treatment</w:t>
      </w:r>
      <w:r w:rsidR="00FE34B0" w:rsidRPr="00C54A62">
        <w:rPr>
          <w:rFonts w:ascii="Univers 45 Light" w:hAnsi="Univers 45 Light"/>
          <w:sz w:val="20"/>
          <w:szCs w:val="20"/>
        </w:rPr>
        <w:t xml:space="preserve">, </w:t>
      </w:r>
      <w:r w:rsidR="00FE34B0" w:rsidRPr="00443DFF">
        <w:rPr>
          <w:rFonts w:ascii="Univers 45 Light" w:hAnsi="Univers 45 Light"/>
          <w:i/>
          <w:sz w:val="20"/>
          <w:szCs w:val="20"/>
        </w:rPr>
        <w:t>or</w:t>
      </w:r>
      <w:r w:rsidR="00FE34B0" w:rsidRPr="00C54A62">
        <w:rPr>
          <w:rFonts w:ascii="Univers 45 Light" w:hAnsi="Univers 45 Light"/>
          <w:sz w:val="20"/>
          <w:szCs w:val="20"/>
        </w:rPr>
        <w:t xml:space="preserve"> i</w:t>
      </w:r>
      <w:r w:rsidR="009B5D49" w:rsidRPr="00C54A62">
        <w:rPr>
          <w:rFonts w:ascii="Univers 45 Light" w:hAnsi="Univers 45 Light"/>
          <w:sz w:val="20"/>
          <w:szCs w:val="20"/>
        </w:rPr>
        <w:t xml:space="preserve">nstilling a different kind of </w:t>
      </w:r>
      <w:r w:rsidR="006C3A39" w:rsidRPr="00C54A62">
        <w:rPr>
          <w:rFonts w:ascii="Univers 45 Light" w:hAnsi="Univers 45 Light"/>
          <w:sz w:val="20"/>
          <w:szCs w:val="20"/>
        </w:rPr>
        <w:t>‘</w:t>
      </w:r>
      <w:r w:rsidR="009B5D49" w:rsidRPr="00C54A62">
        <w:rPr>
          <w:rFonts w:ascii="Univers 45 Light" w:hAnsi="Univers 45 Light"/>
          <w:sz w:val="20"/>
          <w:szCs w:val="20"/>
        </w:rPr>
        <w:t>fear</w:t>
      </w:r>
      <w:r w:rsidR="006C3A39" w:rsidRPr="00C54A62">
        <w:rPr>
          <w:rFonts w:ascii="Univers 45 Light" w:hAnsi="Univers 45 Light"/>
          <w:sz w:val="20"/>
          <w:szCs w:val="20"/>
        </w:rPr>
        <w:t>’</w:t>
      </w:r>
      <w:r w:rsidR="009B5D49" w:rsidRPr="00C54A62">
        <w:rPr>
          <w:rFonts w:ascii="Univers 45 Light" w:hAnsi="Univers 45 Light"/>
          <w:sz w:val="20"/>
          <w:szCs w:val="20"/>
        </w:rPr>
        <w:t xml:space="preserve"> </w:t>
      </w:r>
      <w:r w:rsidR="00FE34B0" w:rsidRPr="00C54A62">
        <w:rPr>
          <w:rFonts w:ascii="Univers 45 Light" w:hAnsi="Univers 45 Light"/>
          <w:sz w:val="20"/>
          <w:szCs w:val="20"/>
        </w:rPr>
        <w:t>for</w:t>
      </w:r>
      <w:r w:rsidR="009B5D49" w:rsidRPr="00C54A62">
        <w:rPr>
          <w:rFonts w:ascii="Univers 45 Light" w:hAnsi="Univers 45 Light"/>
          <w:sz w:val="20"/>
          <w:szCs w:val="20"/>
        </w:rPr>
        <w:t xml:space="preserve"> </w:t>
      </w:r>
      <w:r w:rsidR="006C3A39" w:rsidRPr="00C54A62">
        <w:rPr>
          <w:rFonts w:ascii="Univers 45 Light" w:hAnsi="Univers 45 Light"/>
          <w:sz w:val="20"/>
          <w:szCs w:val="20"/>
        </w:rPr>
        <w:t>people (</w:t>
      </w:r>
      <w:r w:rsidR="009B5D49" w:rsidRPr="00C54A62">
        <w:rPr>
          <w:rFonts w:ascii="Univers 45 Light" w:hAnsi="Univers 45 Light"/>
          <w:sz w:val="20"/>
          <w:szCs w:val="20"/>
        </w:rPr>
        <w:t>that of losing their vision</w:t>
      </w:r>
      <w:r w:rsidR="006C3A39" w:rsidRPr="00C54A62">
        <w:rPr>
          <w:rFonts w:ascii="Univers 45 Light" w:hAnsi="Univers 45 Light"/>
          <w:sz w:val="20"/>
          <w:szCs w:val="20"/>
        </w:rPr>
        <w:t>)</w:t>
      </w:r>
      <w:r w:rsidR="009B5D49" w:rsidRPr="00C54A62">
        <w:rPr>
          <w:rFonts w:ascii="Univers 45 Light" w:hAnsi="Univers 45 Light"/>
          <w:sz w:val="20"/>
          <w:szCs w:val="20"/>
        </w:rPr>
        <w:t xml:space="preserve"> </w:t>
      </w:r>
      <w:r w:rsidR="00FE34B0" w:rsidRPr="00C54A62">
        <w:rPr>
          <w:rFonts w:ascii="Univers 45 Light" w:hAnsi="Univers 45 Light"/>
          <w:sz w:val="20"/>
          <w:szCs w:val="20"/>
        </w:rPr>
        <w:t xml:space="preserve">to </w:t>
      </w:r>
      <w:r w:rsidR="009B5D49" w:rsidRPr="00C54A62">
        <w:rPr>
          <w:rFonts w:ascii="Univers 45 Light" w:hAnsi="Univers 45 Light"/>
          <w:sz w:val="20"/>
          <w:szCs w:val="20"/>
        </w:rPr>
        <w:t>motivate people to get regular eye checks</w:t>
      </w:r>
      <w:r w:rsidR="001164BB">
        <w:rPr>
          <w:rFonts w:ascii="Univers 45 Light" w:hAnsi="Univers 45 Light"/>
          <w:sz w:val="20"/>
          <w:szCs w:val="20"/>
        </w:rPr>
        <w:t>.</w:t>
      </w:r>
    </w:p>
    <w:p w14:paraId="229C426B" w14:textId="72B7F9CD" w:rsidR="001164BB" w:rsidRPr="00C54A62" w:rsidRDefault="001164BB" w:rsidP="00C54A62">
      <w:pPr>
        <w:pStyle w:val="ListParagraph"/>
        <w:numPr>
          <w:ilvl w:val="0"/>
          <w:numId w:val="10"/>
        </w:numPr>
        <w:spacing w:before="120" w:after="120"/>
        <w:contextualSpacing w:val="0"/>
        <w:rPr>
          <w:rFonts w:ascii="Univers 45 Light" w:hAnsi="Univers 45 Light"/>
          <w:sz w:val="20"/>
          <w:szCs w:val="20"/>
        </w:rPr>
      </w:pPr>
      <w:r>
        <w:rPr>
          <w:rFonts w:ascii="Univers 45 Light" w:hAnsi="Univers 45 Light"/>
          <w:sz w:val="20"/>
          <w:szCs w:val="20"/>
        </w:rPr>
        <w:t xml:space="preserve">There needs to be more done to translate awareness into action and get people to see optometrists for eye </w:t>
      </w:r>
      <w:r w:rsidR="00D15EF6">
        <w:rPr>
          <w:rFonts w:ascii="Univers 45 Light" w:hAnsi="Univers 45 Light"/>
          <w:sz w:val="20"/>
          <w:szCs w:val="20"/>
        </w:rPr>
        <w:t>examinations</w:t>
      </w:r>
      <w:r>
        <w:rPr>
          <w:rFonts w:ascii="Univers 45 Light" w:hAnsi="Univers 45 Light"/>
          <w:sz w:val="20"/>
          <w:szCs w:val="20"/>
        </w:rPr>
        <w:t>.</w:t>
      </w:r>
    </w:p>
    <w:p w14:paraId="5FACCC73" w14:textId="77777777" w:rsidR="00886EA1"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Raise </w:t>
      </w:r>
      <w:r w:rsidR="00886EA1" w:rsidRPr="00C54A62">
        <w:rPr>
          <w:rFonts w:ascii="Univers 45 Light" w:hAnsi="Univers 45 Light"/>
          <w:sz w:val="20"/>
          <w:szCs w:val="20"/>
        </w:rPr>
        <w:t>awareness through advertisements</w:t>
      </w:r>
      <w:r w:rsidR="00FE34B0" w:rsidRPr="00C54A62">
        <w:rPr>
          <w:rFonts w:ascii="Univers 45 Light" w:hAnsi="Univers 45 Light"/>
          <w:sz w:val="20"/>
          <w:szCs w:val="20"/>
        </w:rPr>
        <w:t xml:space="preserve"> (</w:t>
      </w:r>
      <w:r w:rsidR="00886EA1" w:rsidRPr="00C54A62">
        <w:rPr>
          <w:rFonts w:ascii="Univers 45 Light" w:hAnsi="Univers 45 Light"/>
          <w:sz w:val="20"/>
          <w:szCs w:val="20"/>
        </w:rPr>
        <w:t xml:space="preserve">although </w:t>
      </w:r>
      <w:r w:rsidR="00FE34B0" w:rsidRPr="00C54A62">
        <w:rPr>
          <w:rFonts w:ascii="Univers 45 Light" w:hAnsi="Univers 45 Light"/>
          <w:sz w:val="20"/>
          <w:szCs w:val="20"/>
        </w:rPr>
        <w:t>participants recognised</w:t>
      </w:r>
      <w:r w:rsidR="00886EA1" w:rsidRPr="00C54A62">
        <w:rPr>
          <w:rFonts w:ascii="Univers 45 Light" w:hAnsi="Univers 45 Light"/>
          <w:sz w:val="20"/>
          <w:szCs w:val="20"/>
        </w:rPr>
        <w:t xml:space="preserve"> that this may require a significant monetary investment</w:t>
      </w:r>
      <w:r w:rsidR="00FE34B0" w:rsidRPr="00C54A62">
        <w:rPr>
          <w:rFonts w:ascii="Univers 45 Light" w:hAnsi="Univers 45 Light"/>
          <w:sz w:val="20"/>
          <w:szCs w:val="20"/>
        </w:rPr>
        <w:t>)</w:t>
      </w:r>
      <w:r w:rsidR="00D7757C" w:rsidRPr="00C54A62">
        <w:rPr>
          <w:rFonts w:ascii="Univers 45 Light" w:hAnsi="Univers 45 Light"/>
          <w:sz w:val="20"/>
          <w:szCs w:val="20"/>
        </w:rPr>
        <w:t xml:space="preserve">. </w:t>
      </w:r>
    </w:p>
    <w:p w14:paraId="032C3FDB" w14:textId="77777777" w:rsidR="00994014" w:rsidRPr="00C54A62" w:rsidRDefault="00994014" w:rsidP="00C54A62">
      <w:pPr>
        <w:spacing w:before="120" w:after="120"/>
        <w:rPr>
          <w:rFonts w:ascii="Univers 45 Light" w:hAnsi="Univers 45 Light"/>
          <w:i/>
          <w:sz w:val="20"/>
          <w:szCs w:val="20"/>
        </w:rPr>
      </w:pPr>
      <w:r w:rsidRPr="00C54A62">
        <w:rPr>
          <w:rFonts w:ascii="Univers 45 Light" w:hAnsi="Univers 45 Light"/>
          <w:i/>
          <w:sz w:val="20"/>
          <w:szCs w:val="20"/>
        </w:rPr>
        <w:t>Reducing risk</w:t>
      </w:r>
    </w:p>
    <w:p w14:paraId="539A737F" w14:textId="1E4AD8D8" w:rsidR="006C3A39"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Importance of smoking cessation, modifying lifestyle and nutrition/diet needs to be emphasised. ‘Quit Now’ and other smoking cessation programs could </w:t>
      </w:r>
      <w:r w:rsidR="00D456A0" w:rsidRPr="00C54A62">
        <w:rPr>
          <w:rFonts w:ascii="Univers 45 Light" w:hAnsi="Univers 45 Light"/>
          <w:sz w:val="20"/>
          <w:szCs w:val="20"/>
        </w:rPr>
        <w:t xml:space="preserve">actively refer people </w:t>
      </w:r>
      <w:r w:rsidR="00542C5B">
        <w:rPr>
          <w:rFonts w:ascii="Univers 45 Light" w:hAnsi="Univers 45 Light"/>
          <w:sz w:val="20"/>
          <w:szCs w:val="20"/>
        </w:rPr>
        <w:t>to eye health professionals</w:t>
      </w:r>
      <w:r w:rsidR="00D456A0" w:rsidRPr="00C54A62">
        <w:rPr>
          <w:rFonts w:ascii="Univers 45 Light" w:hAnsi="Univers 45 Light"/>
          <w:sz w:val="20"/>
          <w:szCs w:val="20"/>
        </w:rPr>
        <w:t xml:space="preserve">, due to the risk of smokers developing </w:t>
      </w:r>
      <w:r w:rsidR="00AC014F">
        <w:rPr>
          <w:rFonts w:ascii="Univers 45 Light" w:hAnsi="Univers 45 Light"/>
          <w:sz w:val="20"/>
          <w:szCs w:val="20"/>
        </w:rPr>
        <w:t>macular disease</w:t>
      </w:r>
      <w:r w:rsidR="00997B95">
        <w:rPr>
          <w:rFonts w:ascii="Univers 45 Light" w:hAnsi="Univers 45 Light"/>
          <w:sz w:val="20"/>
          <w:szCs w:val="20"/>
        </w:rPr>
        <w:t>.</w:t>
      </w:r>
    </w:p>
    <w:p w14:paraId="674DBF28" w14:textId="77777777" w:rsidR="006C3A39" w:rsidRPr="00C54A62" w:rsidRDefault="001164BB" w:rsidP="00C54A62">
      <w:pPr>
        <w:pStyle w:val="ListParagraph"/>
        <w:numPr>
          <w:ilvl w:val="0"/>
          <w:numId w:val="10"/>
        </w:numPr>
        <w:spacing w:before="120" w:after="120"/>
        <w:contextualSpacing w:val="0"/>
        <w:rPr>
          <w:rFonts w:ascii="Univers 45 Light" w:hAnsi="Univers 45 Light"/>
          <w:sz w:val="20"/>
          <w:szCs w:val="20"/>
        </w:rPr>
      </w:pPr>
      <w:r>
        <w:rPr>
          <w:rFonts w:ascii="Univers 45 Light" w:hAnsi="Univers 45 Light"/>
          <w:sz w:val="20"/>
          <w:szCs w:val="20"/>
        </w:rPr>
        <w:t xml:space="preserve">There needs to more emphasis on people being aware of their family history of macular disease and the potential genetic component. </w:t>
      </w:r>
    </w:p>
    <w:p w14:paraId="1C132CA3" w14:textId="3D3B9B50" w:rsidR="00623C59" w:rsidRPr="009D36FE" w:rsidRDefault="006C3A39" w:rsidP="009D36FE">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lastRenderedPageBreak/>
        <w:t>Clinicians</w:t>
      </w:r>
      <w:r w:rsidR="005F64C3" w:rsidRPr="00C54A62">
        <w:rPr>
          <w:rFonts w:ascii="Univers 45 Light" w:hAnsi="Univers 45 Light"/>
          <w:sz w:val="20"/>
          <w:szCs w:val="20"/>
        </w:rPr>
        <w:t xml:space="preserve"> </w:t>
      </w:r>
      <w:r w:rsidRPr="00C54A62">
        <w:rPr>
          <w:rFonts w:ascii="Univers 45 Light" w:hAnsi="Univers 45 Light"/>
          <w:sz w:val="20"/>
          <w:szCs w:val="20"/>
        </w:rPr>
        <w:t>should be</w:t>
      </w:r>
      <w:r w:rsidR="005F64C3" w:rsidRPr="00C54A62">
        <w:rPr>
          <w:rFonts w:ascii="Univers 45 Light" w:hAnsi="Univers 45 Light"/>
          <w:sz w:val="20"/>
          <w:szCs w:val="20"/>
        </w:rPr>
        <w:t xml:space="preserve"> </w:t>
      </w:r>
      <w:r w:rsidRPr="00C54A62">
        <w:rPr>
          <w:rFonts w:ascii="Univers 45 Light" w:hAnsi="Univers 45 Light"/>
          <w:sz w:val="20"/>
          <w:szCs w:val="20"/>
        </w:rPr>
        <w:t xml:space="preserve">confident in having </w:t>
      </w:r>
      <w:r w:rsidR="005F64C3" w:rsidRPr="00C54A62">
        <w:rPr>
          <w:rFonts w:ascii="Univers 45 Light" w:hAnsi="Univers 45 Light"/>
          <w:sz w:val="20"/>
          <w:szCs w:val="20"/>
        </w:rPr>
        <w:t xml:space="preserve">conversations around risks and </w:t>
      </w:r>
      <w:r w:rsidR="001164BB">
        <w:rPr>
          <w:rFonts w:ascii="Univers 45 Light" w:hAnsi="Univers 45 Light"/>
          <w:sz w:val="20"/>
          <w:szCs w:val="20"/>
        </w:rPr>
        <w:t>there should be consistent messages across the professions.</w:t>
      </w:r>
      <w:r w:rsidR="005F64C3" w:rsidRPr="00C54A62">
        <w:rPr>
          <w:rFonts w:ascii="Univers 45 Light" w:hAnsi="Univers 45 Light"/>
          <w:sz w:val="20"/>
          <w:szCs w:val="20"/>
        </w:rPr>
        <w:t xml:space="preserve"> </w:t>
      </w:r>
    </w:p>
    <w:p w14:paraId="40F1B319" w14:textId="77777777" w:rsidR="00994014" w:rsidRPr="00C54A62" w:rsidRDefault="00994014" w:rsidP="00C54A62">
      <w:pPr>
        <w:spacing w:before="120" w:after="120"/>
        <w:rPr>
          <w:rFonts w:ascii="Univers 45 Light" w:hAnsi="Univers 45 Light"/>
          <w:i/>
          <w:sz w:val="20"/>
          <w:szCs w:val="20"/>
        </w:rPr>
      </w:pPr>
      <w:r w:rsidRPr="00C54A62">
        <w:rPr>
          <w:rFonts w:ascii="Univers 45 Light" w:hAnsi="Univers 45 Light"/>
          <w:i/>
          <w:sz w:val="20"/>
          <w:szCs w:val="20"/>
        </w:rPr>
        <w:t>Early detection</w:t>
      </w:r>
    </w:p>
    <w:p w14:paraId="137090F0" w14:textId="004D3DE6" w:rsidR="006C3A39"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Any early detection effort should be consistent, not ad-hoc, and should be part of a continuum of care</w:t>
      </w:r>
      <w:r w:rsidR="00997B95">
        <w:rPr>
          <w:rFonts w:ascii="Univers 45 Light" w:hAnsi="Univers 45 Light"/>
          <w:sz w:val="20"/>
          <w:szCs w:val="20"/>
        </w:rPr>
        <w:t>.</w:t>
      </w:r>
      <w:r w:rsidRPr="00C54A62">
        <w:rPr>
          <w:rFonts w:ascii="Univers 45 Light" w:hAnsi="Univers 45 Light"/>
          <w:sz w:val="20"/>
          <w:szCs w:val="20"/>
        </w:rPr>
        <w:t xml:space="preserve"> </w:t>
      </w:r>
    </w:p>
    <w:p w14:paraId="60750C45" w14:textId="71B107AC" w:rsidR="006C3A39"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Screening should occur for eye diseases in general rather than focusing only on </w:t>
      </w:r>
      <w:r w:rsidR="00AC014F">
        <w:rPr>
          <w:rFonts w:ascii="Univers 45 Light" w:hAnsi="Univers 45 Light"/>
          <w:sz w:val="20"/>
          <w:szCs w:val="20"/>
        </w:rPr>
        <w:t>macular disease</w:t>
      </w:r>
      <w:r w:rsidRPr="00C54A62">
        <w:rPr>
          <w:rFonts w:ascii="Univers 45 Light" w:hAnsi="Univers 45 Light"/>
          <w:sz w:val="20"/>
          <w:szCs w:val="20"/>
        </w:rPr>
        <w:t>.</w:t>
      </w:r>
    </w:p>
    <w:p w14:paraId="05649F0B" w14:textId="77777777" w:rsidR="006C3A39" w:rsidRPr="00C54A62" w:rsidRDefault="001164BB" w:rsidP="00C54A62">
      <w:pPr>
        <w:pStyle w:val="ListParagraph"/>
        <w:numPr>
          <w:ilvl w:val="0"/>
          <w:numId w:val="10"/>
        </w:numPr>
        <w:spacing w:before="120" w:after="120"/>
        <w:contextualSpacing w:val="0"/>
        <w:rPr>
          <w:rFonts w:ascii="Univers 45 Light" w:hAnsi="Univers 45 Light"/>
          <w:sz w:val="20"/>
          <w:szCs w:val="20"/>
        </w:rPr>
      </w:pPr>
      <w:r>
        <w:rPr>
          <w:rFonts w:ascii="Univers 45 Light" w:hAnsi="Univers 45 Light"/>
          <w:sz w:val="20"/>
          <w:szCs w:val="20"/>
        </w:rPr>
        <w:t xml:space="preserve">There needs to be improved </w:t>
      </w:r>
      <w:r w:rsidR="006C3A39" w:rsidRPr="00C54A62">
        <w:rPr>
          <w:rFonts w:ascii="Univers 45 Light" w:hAnsi="Univers 45 Light"/>
          <w:sz w:val="20"/>
          <w:szCs w:val="20"/>
        </w:rPr>
        <w:t>access to screening</w:t>
      </w:r>
      <w:r w:rsidR="00FE34B0" w:rsidRPr="00C54A62">
        <w:rPr>
          <w:rFonts w:ascii="Univers 45 Light" w:hAnsi="Univers 45 Light"/>
          <w:sz w:val="20"/>
          <w:szCs w:val="20"/>
        </w:rPr>
        <w:t xml:space="preserve"> in </w:t>
      </w:r>
      <w:r w:rsidR="006C3A39" w:rsidRPr="00C54A62">
        <w:rPr>
          <w:rFonts w:ascii="Univers 45 Light" w:hAnsi="Univers 45 Light"/>
          <w:sz w:val="20"/>
          <w:szCs w:val="20"/>
        </w:rPr>
        <w:t xml:space="preserve">rural/regional locations. </w:t>
      </w:r>
    </w:p>
    <w:p w14:paraId="003612A9" w14:textId="403DD438" w:rsidR="006C3A39" w:rsidRPr="00C54A62" w:rsidRDefault="00D456A0"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C</w:t>
      </w:r>
      <w:r w:rsidR="006C3A39" w:rsidRPr="00C54A62">
        <w:rPr>
          <w:rFonts w:ascii="Univers 45 Light" w:hAnsi="Univers 45 Light"/>
          <w:sz w:val="20"/>
          <w:szCs w:val="20"/>
        </w:rPr>
        <w:t>urrently</w:t>
      </w:r>
      <w:r w:rsidRPr="00C54A62">
        <w:rPr>
          <w:rFonts w:ascii="Univers 45 Light" w:hAnsi="Univers 45 Light"/>
          <w:sz w:val="20"/>
          <w:szCs w:val="20"/>
        </w:rPr>
        <w:t>,</w:t>
      </w:r>
      <w:r w:rsidR="006C3A39" w:rsidRPr="00C54A62">
        <w:rPr>
          <w:rFonts w:ascii="Univers 45 Light" w:hAnsi="Univers 45 Light"/>
          <w:sz w:val="20"/>
          <w:szCs w:val="20"/>
        </w:rPr>
        <w:t xml:space="preserve"> services </w:t>
      </w:r>
      <w:r w:rsidRPr="00C54A62">
        <w:rPr>
          <w:rFonts w:ascii="Univers 45 Light" w:hAnsi="Univers 45 Light"/>
          <w:sz w:val="20"/>
          <w:szCs w:val="20"/>
        </w:rPr>
        <w:t>are organised in an ad hoc way and</w:t>
      </w:r>
      <w:r w:rsidR="006C3A39" w:rsidRPr="00C54A62">
        <w:rPr>
          <w:rFonts w:ascii="Univers 45 Light" w:hAnsi="Univers 45 Light"/>
          <w:sz w:val="20"/>
          <w:szCs w:val="20"/>
        </w:rPr>
        <w:t xml:space="preserve"> access is restricted in rural/remote locations</w:t>
      </w:r>
      <w:r w:rsidR="00260BDF" w:rsidRPr="00C54A62">
        <w:rPr>
          <w:rFonts w:ascii="Univers 45 Light" w:hAnsi="Univers 45 Light"/>
          <w:sz w:val="20"/>
          <w:szCs w:val="20"/>
        </w:rPr>
        <w:t xml:space="preserve">. Local coordinators/ </w:t>
      </w:r>
      <w:r w:rsidR="00997B95">
        <w:rPr>
          <w:rFonts w:ascii="Univers 45 Light" w:hAnsi="Univers 45 Light"/>
          <w:sz w:val="20"/>
          <w:szCs w:val="20"/>
        </w:rPr>
        <w:t>A</w:t>
      </w:r>
      <w:r w:rsidR="00260BDF" w:rsidRPr="00C54A62">
        <w:rPr>
          <w:rFonts w:ascii="Univers 45 Light" w:hAnsi="Univers 45 Light"/>
          <w:sz w:val="20"/>
          <w:szCs w:val="20"/>
        </w:rPr>
        <w:t>boriginal health workers and mobile clinics improve access by redirecting people to the most appropriate services.</w:t>
      </w:r>
    </w:p>
    <w:p w14:paraId="35769092" w14:textId="36B40B9D" w:rsidR="006C3A39"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Pharmacists, GPs and support services (such as aged care facilities) play an important role in prompting or encouraging people to access screening or testing for </w:t>
      </w:r>
      <w:r w:rsidR="00AC014F">
        <w:rPr>
          <w:rFonts w:ascii="Univers 45 Light" w:hAnsi="Univers 45 Light"/>
          <w:sz w:val="20"/>
          <w:szCs w:val="20"/>
        </w:rPr>
        <w:t>macular disease</w:t>
      </w:r>
      <w:r w:rsidRPr="00C54A62">
        <w:rPr>
          <w:rFonts w:ascii="Univers 45 Light" w:hAnsi="Univers 45 Light"/>
          <w:sz w:val="20"/>
          <w:szCs w:val="20"/>
        </w:rPr>
        <w:t>, and GPs are key in referring people to optometrists/ophthalmologists.  Clinicians need to have the knowledge and understanding of who is at risk, who/when to prompt for screening/testing, and to whom/when to refer.</w:t>
      </w:r>
    </w:p>
    <w:p w14:paraId="20950D34" w14:textId="77777777" w:rsidR="006C3A39" w:rsidRPr="00C54A62" w:rsidRDefault="00CE4CAC"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A </w:t>
      </w:r>
      <w:r w:rsidR="006C3A39" w:rsidRPr="00C54A62">
        <w:rPr>
          <w:rFonts w:ascii="Univers 45 Light" w:hAnsi="Univers 45 Light"/>
          <w:sz w:val="20"/>
          <w:szCs w:val="20"/>
        </w:rPr>
        <w:t>Commonwealth-funded outreach for eye screening</w:t>
      </w:r>
      <w:r w:rsidRPr="00C54A62">
        <w:rPr>
          <w:rFonts w:ascii="Univers 45 Light" w:hAnsi="Univers 45 Light"/>
          <w:sz w:val="20"/>
          <w:szCs w:val="20"/>
        </w:rPr>
        <w:t xml:space="preserve"> should be implemented</w:t>
      </w:r>
      <w:r w:rsidR="001164BB">
        <w:rPr>
          <w:rFonts w:ascii="Univers 45 Light" w:hAnsi="Univers 45 Light"/>
          <w:sz w:val="20"/>
          <w:szCs w:val="20"/>
        </w:rPr>
        <w:t xml:space="preserve"> (recognising the significant cost associated with a program such as this)</w:t>
      </w:r>
      <w:r w:rsidR="00884E8B">
        <w:rPr>
          <w:rFonts w:ascii="Univers 45 Light" w:hAnsi="Univers 45 Light"/>
          <w:sz w:val="20"/>
          <w:szCs w:val="20"/>
        </w:rPr>
        <w:t>.</w:t>
      </w:r>
    </w:p>
    <w:p w14:paraId="112855CA" w14:textId="35370AB3" w:rsidR="006C3A39" w:rsidRPr="00C54A62" w:rsidRDefault="00055ADB" w:rsidP="00C54A62">
      <w:pPr>
        <w:pStyle w:val="ListParagraph"/>
        <w:numPr>
          <w:ilvl w:val="0"/>
          <w:numId w:val="10"/>
        </w:numPr>
        <w:spacing w:before="120" w:after="120"/>
        <w:contextualSpacing w:val="0"/>
        <w:rPr>
          <w:rFonts w:ascii="Univers 45 Light" w:hAnsi="Univers 45 Light"/>
          <w:sz w:val="20"/>
          <w:szCs w:val="20"/>
        </w:rPr>
      </w:pPr>
      <w:r>
        <w:rPr>
          <w:rFonts w:ascii="Univers 45 Light" w:hAnsi="Univers 45 Light"/>
          <w:sz w:val="20"/>
          <w:szCs w:val="20"/>
        </w:rPr>
        <w:t>GPs</w:t>
      </w:r>
      <w:r w:rsidR="001164BB">
        <w:rPr>
          <w:rFonts w:ascii="Univers 45 Light" w:hAnsi="Univers 45 Light"/>
          <w:sz w:val="20"/>
          <w:szCs w:val="20"/>
        </w:rPr>
        <w:t xml:space="preserve"> should include eye health in chronic disease checklists (especially for those over 50 years) to embed it as an essential component of health assessments.</w:t>
      </w:r>
    </w:p>
    <w:p w14:paraId="536FEE50" w14:textId="6B31F839" w:rsidR="006C3A39"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Practical suggestion to utilise imaging kiosks w</w:t>
      </w:r>
      <w:r w:rsidR="001B2169">
        <w:rPr>
          <w:rFonts w:ascii="Univers 45 Light" w:hAnsi="Univers 45 Light"/>
          <w:sz w:val="20"/>
          <w:szCs w:val="20"/>
        </w:rPr>
        <w:t>as</w:t>
      </w:r>
      <w:r w:rsidRPr="00C54A62">
        <w:rPr>
          <w:rFonts w:ascii="Univers 45 Light" w:hAnsi="Univers 45 Light"/>
          <w:sz w:val="20"/>
          <w:szCs w:val="20"/>
        </w:rPr>
        <w:t xml:space="preserve"> discussed as an accessible point of screening </w:t>
      </w:r>
      <w:r w:rsidR="001164BB">
        <w:rPr>
          <w:rFonts w:ascii="Univers 45 Light" w:hAnsi="Univers 45 Light"/>
          <w:sz w:val="20"/>
          <w:szCs w:val="20"/>
        </w:rPr>
        <w:t>(as are used overseas)</w:t>
      </w:r>
      <w:r w:rsidR="00884E8B">
        <w:rPr>
          <w:rFonts w:ascii="Univers 45 Light" w:hAnsi="Univers 45 Light"/>
          <w:sz w:val="20"/>
          <w:szCs w:val="20"/>
        </w:rPr>
        <w:t>.</w:t>
      </w:r>
    </w:p>
    <w:p w14:paraId="5CB8F2C2" w14:textId="77777777" w:rsidR="00994014" w:rsidRPr="00C54A62" w:rsidRDefault="00994014" w:rsidP="00C54A62">
      <w:pPr>
        <w:spacing w:before="120" w:after="120"/>
        <w:rPr>
          <w:rFonts w:ascii="Univers 45 Light" w:hAnsi="Univers 45 Light"/>
          <w:i/>
          <w:sz w:val="20"/>
          <w:szCs w:val="20"/>
        </w:rPr>
      </w:pPr>
      <w:r w:rsidRPr="00C54A62">
        <w:rPr>
          <w:rFonts w:ascii="Univers 45 Light" w:hAnsi="Univers 45 Light"/>
          <w:i/>
          <w:sz w:val="20"/>
          <w:szCs w:val="20"/>
        </w:rPr>
        <w:t>High-risk population</w:t>
      </w:r>
      <w:r w:rsidR="00F829AE" w:rsidRPr="00C54A62">
        <w:rPr>
          <w:rFonts w:ascii="Univers 45 Light" w:hAnsi="Univers 45 Light"/>
          <w:i/>
          <w:sz w:val="20"/>
          <w:szCs w:val="20"/>
        </w:rPr>
        <w:t>s</w:t>
      </w:r>
    </w:p>
    <w:p w14:paraId="3E45E441" w14:textId="60DF2777" w:rsidR="006C3A39" w:rsidRPr="00C54A62"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People </w:t>
      </w:r>
      <w:r w:rsidR="00FE34B0" w:rsidRPr="00C54A62">
        <w:rPr>
          <w:rFonts w:ascii="Univers 45 Light" w:hAnsi="Univers 45 Light"/>
          <w:sz w:val="20"/>
          <w:szCs w:val="20"/>
        </w:rPr>
        <w:t>at</w:t>
      </w:r>
      <w:r w:rsidR="00D346C0">
        <w:rPr>
          <w:rFonts w:ascii="Univers 45 Light" w:hAnsi="Univers 45 Light"/>
          <w:sz w:val="20"/>
          <w:szCs w:val="20"/>
        </w:rPr>
        <w:t xml:space="preserve"> greater </w:t>
      </w:r>
      <w:r w:rsidR="00FE34B0" w:rsidRPr="00C54A62">
        <w:rPr>
          <w:rFonts w:ascii="Univers 45 Light" w:hAnsi="Univers 45 Light"/>
          <w:sz w:val="20"/>
          <w:szCs w:val="20"/>
        </w:rPr>
        <w:t xml:space="preserve">risk for </w:t>
      </w:r>
      <w:r w:rsidR="00AC014F">
        <w:rPr>
          <w:rFonts w:ascii="Univers 45 Light" w:hAnsi="Univers 45 Light"/>
          <w:sz w:val="20"/>
          <w:szCs w:val="20"/>
        </w:rPr>
        <w:t>macular disease</w:t>
      </w:r>
      <w:r w:rsidR="00FE34B0" w:rsidRPr="00C54A62">
        <w:rPr>
          <w:rFonts w:ascii="Univers 45 Light" w:hAnsi="Univers 45 Light"/>
          <w:sz w:val="20"/>
          <w:szCs w:val="20"/>
        </w:rPr>
        <w:t xml:space="preserve"> </w:t>
      </w:r>
      <w:r w:rsidRPr="00C54A62">
        <w:rPr>
          <w:rFonts w:ascii="Univers 45 Light" w:hAnsi="Univers 45 Light"/>
          <w:sz w:val="20"/>
          <w:szCs w:val="20"/>
        </w:rPr>
        <w:t xml:space="preserve">should </w:t>
      </w:r>
      <w:r w:rsidR="00FE34B0" w:rsidRPr="00C54A62">
        <w:rPr>
          <w:rFonts w:ascii="Univers 45 Light" w:hAnsi="Univers 45 Light"/>
          <w:sz w:val="20"/>
          <w:szCs w:val="20"/>
        </w:rPr>
        <w:t xml:space="preserve">ideally </w:t>
      </w:r>
      <w:r w:rsidRPr="00C54A62">
        <w:rPr>
          <w:rFonts w:ascii="Univers 45 Light" w:hAnsi="Univers 45 Light"/>
          <w:sz w:val="20"/>
          <w:szCs w:val="20"/>
        </w:rPr>
        <w:t xml:space="preserve">have the knowledge and awareness of </w:t>
      </w:r>
      <w:r w:rsidR="00AC014F">
        <w:rPr>
          <w:rFonts w:ascii="Univers 45 Light" w:hAnsi="Univers 45 Light"/>
          <w:sz w:val="20"/>
          <w:szCs w:val="20"/>
        </w:rPr>
        <w:t>macular disease</w:t>
      </w:r>
      <w:r w:rsidRPr="00C54A62">
        <w:rPr>
          <w:rFonts w:ascii="Univers 45 Light" w:hAnsi="Univers 45 Light"/>
          <w:sz w:val="20"/>
          <w:szCs w:val="20"/>
        </w:rPr>
        <w:t xml:space="preserve"> to self-refer to screening</w:t>
      </w:r>
      <w:r w:rsidR="00884E8B">
        <w:rPr>
          <w:rFonts w:ascii="Univers 45 Light" w:hAnsi="Univers 45 Light"/>
          <w:sz w:val="20"/>
          <w:szCs w:val="20"/>
        </w:rPr>
        <w:t>. Many people are not aware of their risk factors.</w:t>
      </w:r>
    </w:p>
    <w:p w14:paraId="1A525B0C" w14:textId="77777777" w:rsidR="006C3A39" w:rsidRDefault="006C3A39" w:rsidP="00C54A62">
      <w:pPr>
        <w:pStyle w:val="ListParagraph"/>
        <w:numPr>
          <w:ilvl w:val="0"/>
          <w:numId w:val="10"/>
        </w:numPr>
        <w:spacing w:before="120" w:after="120"/>
        <w:contextualSpacing w:val="0"/>
        <w:rPr>
          <w:rFonts w:ascii="Univers 45 Light" w:hAnsi="Univers 45 Light"/>
          <w:sz w:val="20"/>
          <w:szCs w:val="20"/>
        </w:rPr>
      </w:pPr>
      <w:r w:rsidRPr="00C54A62">
        <w:rPr>
          <w:rFonts w:ascii="Univers 45 Light" w:hAnsi="Univers 45 Light"/>
          <w:sz w:val="20"/>
          <w:szCs w:val="20"/>
        </w:rPr>
        <w:t xml:space="preserve">People over 40 could be screened for macular disease, following the example of the Diabetes screening program in the UK. Alternatively, screening could be offered every 2 years for those over 50 years old and every 3 years for those under that age. </w:t>
      </w:r>
    </w:p>
    <w:p w14:paraId="647B8F22" w14:textId="77777777" w:rsidR="00884E8B" w:rsidRDefault="00884E8B" w:rsidP="00C54A62">
      <w:pPr>
        <w:pStyle w:val="ListParagraph"/>
        <w:numPr>
          <w:ilvl w:val="0"/>
          <w:numId w:val="10"/>
        </w:numPr>
        <w:spacing w:before="120" w:after="120"/>
        <w:contextualSpacing w:val="0"/>
        <w:rPr>
          <w:rFonts w:ascii="Univers 45 Light" w:hAnsi="Univers 45 Light"/>
          <w:sz w:val="20"/>
          <w:szCs w:val="20"/>
        </w:rPr>
      </w:pPr>
      <w:r>
        <w:rPr>
          <w:rFonts w:ascii="Univers 45 Light" w:hAnsi="Univers 45 Light"/>
          <w:sz w:val="20"/>
          <w:szCs w:val="20"/>
        </w:rPr>
        <w:t>There are already screening programs for people over 50 years such as bowel and breast screening.  Could there be a collaboration with these programs so people receive a notification for eye checks?</w:t>
      </w:r>
    </w:p>
    <w:p w14:paraId="6C0F5875" w14:textId="1212027D" w:rsidR="00F829AE" w:rsidRPr="0055492A" w:rsidRDefault="00884E8B" w:rsidP="00623C59">
      <w:pPr>
        <w:pStyle w:val="ListParagraph"/>
        <w:numPr>
          <w:ilvl w:val="0"/>
          <w:numId w:val="10"/>
        </w:numPr>
        <w:spacing w:before="120" w:after="360"/>
        <w:contextualSpacing w:val="0"/>
        <w:rPr>
          <w:rFonts w:ascii="Univers 45 Light" w:hAnsi="Univers 45 Light"/>
          <w:sz w:val="20"/>
          <w:szCs w:val="20"/>
        </w:rPr>
      </w:pPr>
      <w:r>
        <w:rPr>
          <w:rFonts w:ascii="Univers 45 Light" w:hAnsi="Univers 45 Light"/>
          <w:sz w:val="20"/>
          <w:szCs w:val="20"/>
        </w:rPr>
        <w:t xml:space="preserve">There are emerging technologies for the detection of macular disease that need to </w:t>
      </w:r>
      <w:r w:rsidR="00D346C0">
        <w:rPr>
          <w:rFonts w:ascii="Univers 45 Light" w:hAnsi="Univers 45 Light"/>
          <w:sz w:val="20"/>
          <w:szCs w:val="20"/>
        </w:rPr>
        <w:t>be consider</w:t>
      </w:r>
      <w:r w:rsidR="0070659F">
        <w:rPr>
          <w:rFonts w:ascii="Univers 45 Light" w:hAnsi="Univers 45 Light"/>
          <w:sz w:val="20"/>
          <w:szCs w:val="20"/>
        </w:rPr>
        <w:t>ed</w:t>
      </w:r>
      <w:r w:rsidR="00D346C0">
        <w:rPr>
          <w:rFonts w:ascii="Univers 45 Light" w:hAnsi="Univers 45 Light"/>
          <w:sz w:val="20"/>
          <w:szCs w:val="20"/>
        </w:rPr>
        <w:t xml:space="preserve"> in the near future, particularly the development of </w:t>
      </w:r>
      <w:r>
        <w:rPr>
          <w:rFonts w:ascii="Univers 45 Light" w:hAnsi="Univers 45 Light"/>
          <w:sz w:val="20"/>
          <w:szCs w:val="20"/>
        </w:rPr>
        <w:t>artificial intellig</w:t>
      </w:r>
      <w:r w:rsidR="00D346C0">
        <w:rPr>
          <w:rFonts w:ascii="Univers 45 Light" w:hAnsi="Univers 45 Light"/>
          <w:sz w:val="20"/>
          <w:szCs w:val="20"/>
        </w:rPr>
        <w:t>ence</w:t>
      </w:r>
      <w:r w:rsidR="0070659F">
        <w:rPr>
          <w:rFonts w:ascii="Univers 45 Light" w:hAnsi="Univers 45 Light"/>
          <w:sz w:val="20"/>
          <w:szCs w:val="20"/>
        </w:rPr>
        <w:t xml:space="preserve"> (AI)</w:t>
      </w:r>
      <w:r>
        <w:rPr>
          <w:rFonts w:ascii="Univers 45 Light" w:hAnsi="Univers 45 Light"/>
          <w:sz w:val="20"/>
          <w:szCs w:val="20"/>
        </w:rPr>
        <w:t>.</w:t>
      </w:r>
      <w:bookmarkEnd w:id="12"/>
    </w:p>
    <w:p w14:paraId="23C176AB" w14:textId="77777777" w:rsidR="009D3FCA" w:rsidRPr="00884E8B" w:rsidRDefault="009D3FCA" w:rsidP="00096EA3">
      <w:pPr>
        <w:pStyle w:val="H1Uni45"/>
        <w:rPr>
          <w:sz w:val="30"/>
        </w:rPr>
      </w:pPr>
      <w:bookmarkStart w:id="13" w:name="_Toc1466982"/>
      <w:bookmarkStart w:id="14" w:name="_Hlk1131868"/>
      <w:r w:rsidRPr="00884E8B">
        <w:t>Pillar 2: Treatment</w:t>
      </w:r>
      <w:bookmarkEnd w:id="13"/>
      <w:r w:rsidRPr="00884E8B">
        <w:t xml:space="preserve"> </w:t>
      </w:r>
      <w:bookmarkEnd w:id="14"/>
      <w:r w:rsidRPr="00884E8B">
        <w:rPr>
          <w:sz w:val="30"/>
        </w:rPr>
        <w:tab/>
      </w:r>
    </w:p>
    <w:p w14:paraId="4FF242D4" w14:textId="77777777" w:rsidR="00FA1A3A" w:rsidRPr="00320CC6" w:rsidRDefault="00FA1A3A" w:rsidP="00096EA3">
      <w:pPr>
        <w:pStyle w:val="H3Uni45"/>
      </w:pPr>
      <w:bookmarkStart w:id="15" w:name="_Toc1466983"/>
      <w:r w:rsidRPr="00320CC6">
        <w:t xml:space="preserve">General </w:t>
      </w:r>
      <w:r w:rsidR="00F829AE" w:rsidRPr="00320CC6">
        <w:t>p</w:t>
      </w:r>
      <w:r w:rsidRPr="00320CC6">
        <w:t>oints</w:t>
      </w:r>
      <w:bookmarkEnd w:id="15"/>
      <w:r w:rsidRPr="00320CC6">
        <w:t xml:space="preserve"> </w:t>
      </w:r>
    </w:p>
    <w:p w14:paraId="1BFAAE83" w14:textId="6F517907" w:rsidR="00FA1A3A" w:rsidRPr="00884E8B" w:rsidRDefault="00AA4B09" w:rsidP="00884E8B">
      <w:pPr>
        <w:pStyle w:val="ListParagraph"/>
        <w:numPr>
          <w:ilvl w:val="0"/>
          <w:numId w:val="1"/>
        </w:numPr>
        <w:spacing w:before="120" w:after="120"/>
        <w:contextualSpacing w:val="0"/>
        <w:rPr>
          <w:rFonts w:ascii="Univers 45 Light" w:hAnsi="Univers 45 Light"/>
          <w:sz w:val="20"/>
          <w:szCs w:val="20"/>
        </w:rPr>
      </w:pPr>
      <w:r w:rsidRPr="00884E8B">
        <w:rPr>
          <w:rFonts w:ascii="Univers 45 Light" w:hAnsi="Univers 45 Light"/>
          <w:sz w:val="20"/>
          <w:szCs w:val="20"/>
        </w:rPr>
        <w:t>It was agreed that an “</w:t>
      </w:r>
      <w:r w:rsidR="005801AD">
        <w:rPr>
          <w:rFonts w:ascii="Univers 45 Light" w:hAnsi="Univers 45 Light"/>
          <w:sz w:val="20"/>
          <w:szCs w:val="20"/>
        </w:rPr>
        <w:t>e</w:t>
      </w:r>
      <w:r w:rsidRPr="00884E8B">
        <w:rPr>
          <w:rFonts w:ascii="Univers 45 Light" w:hAnsi="Univers 45 Light"/>
          <w:sz w:val="20"/>
          <w:szCs w:val="20"/>
        </w:rPr>
        <w:t xml:space="preserve">ye health care plan” is needed to take </w:t>
      </w:r>
      <w:r w:rsidR="006C3A39" w:rsidRPr="00884E8B">
        <w:rPr>
          <w:rFonts w:ascii="Univers 45 Light" w:hAnsi="Univers 45 Light"/>
          <w:sz w:val="20"/>
          <w:szCs w:val="20"/>
        </w:rPr>
        <w:t>a person</w:t>
      </w:r>
      <w:r w:rsidRPr="00884E8B">
        <w:rPr>
          <w:rFonts w:ascii="Univers 45 Light" w:hAnsi="Univers 45 Light"/>
          <w:sz w:val="20"/>
          <w:szCs w:val="20"/>
        </w:rPr>
        <w:t xml:space="preserve"> through their journey from diagnosis to treatment and to community support</w:t>
      </w:r>
      <w:r w:rsidR="005801AD">
        <w:rPr>
          <w:rFonts w:ascii="Univers 45 Light" w:hAnsi="Univers 45 Light"/>
          <w:sz w:val="20"/>
          <w:szCs w:val="20"/>
        </w:rPr>
        <w:t>.</w:t>
      </w:r>
    </w:p>
    <w:p w14:paraId="7B0595DA" w14:textId="239CE37A" w:rsidR="00FE34B0" w:rsidRPr="00884E8B" w:rsidRDefault="006C3A39" w:rsidP="00884E8B">
      <w:pPr>
        <w:pStyle w:val="ListParagraph"/>
        <w:numPr>
          <w:ilvl w:val="0"/>
          <w:numId w:val="1"/>
        </w:numPr>
        <w:spacing w:before="120" w:after="120"/>
        <w:contextualSpacing w:val="0"/>
        <w:rPr>
          <w:rFonts w:ascii="Univers 45 Light" w:hAnsi="Univers 45 Light"/>
          <w:sz w:val="20"/>
          <w:szCs w:val="20"/>
        </w:rPr>
      </w:pPr>
      <w:r w:rsidRPr="00884E8B">
        <w:rPr>
          <w:rFonts w:ascii="Univers 45 Light" w:hAnsi="Univers 45 Light"/>
          <w:sz w:val="20"/>
          <w:szCs w:val="20"/>
        </w:rPr>
        <w:t>Lack of capacity in the public system and high cost of treatment in the private system were identified as major issues and barrier</w:t>
      </w:r>
      <w:r w:rsidR="005801AD">
        <w:rPr>
          <w:rFonts w:ascii="Univers 45 Light" w:hAnsi="Univers 45 Light"/>
          <w:sz w:val="20"/>
          <w:szCs w:val="20"/>
        </w:rPr>
        <w:t>s</w:t>
      </w:r>
      <w:r w:rsidRPr="00884E8B">
        <w:rPr>
          <w:rFonts w:ascii="Univers 45 Light" w:hAnsi="Univers 45 Light"/>
          <w:sz w:val="20"/>
          <w:szCs w:val="20"/>
        </w:rPr>
        <w:t xml:space="preserve"> to accessing treatment.  </w:t>
      </w:r>
      <w:r w:rsidR="00FE34B0" w:rsidRPr="00884E8B">
        <w:rPr>
          <w:rFonts w:ascii="Univers 45 Light" w:hAnsi="Univers 45 Light"/>
          <w:sz w:val="20"/>
          <w:szCs w:val="20"/>
        </w:rPr>
        <w:t xml:space="preserve"> </w:t>
      </w:r>
    </w:p>
    <w:p w14:paraId="2052CA3A" w14:textId="5E78643C" w:rsidR="00FE34B0" w:rsidRPr="00884E8B" w:rsidRDefault="00FE34B0" w:rsidP="00884E8B">
      <w:pPr>
        <w:pStyle w:val="ListParagraph"/>
        <w:numPr>
          <w:ilvl w:val="0"/>
          <w:numId w:val="1"/>
        </w:numPr>
        <w:spacing w:before="120" w:after="120"/>
        <w:contextualSpacing w:val="0"/>
        <w:rPr>
          <w:rFonts w:ascii="Univers 45 Light" w:hAnsi="Univers 45 Light"/>
          <w:sz w:val="20"/>
          <w:szCs w:val="20"/>
        </w:rPr>
      </w:pPr>
      <w:r w:rsidRPr="00884E8B">
        <w:rPr>
          <w:rFonts w:ascii="Univers 45 Light" w:hAnsi="Univers 45 Light"/>
          <w:sz w:val="20"/>
          <w:szCs w:val="20"/>
        </w:rPr>
        <w:t>Treatment adherence (and longer-term consequences of not accessing treatment) was identified as a significant issue, and participants noted that there is a</w:t>
      </w:r>
      <w:r w:rsidR="00DF6C0E">
        <w:rPr>
          <w:rFonts w:ascii="Univers 45 Light" w:hAnsi="Univers 45 Light"/>
          <w:sz w:val="20"/>
          <w:szCs w:val="20"/>
        </w:rPr>
        <w:t>bout a 20</w:t>
      </w:r>
      <w:r w:rsidRPr="00884E8B">
        <w:rPr>
          <w:rFonts w:ascii="Univers 45 Light" w:hAnsi="Univers 45 Light"/>
          <w:sz w:val="20"/>
          <w:szCs w:val="20"/>
        </w:rPr>
        <w:t xml:space="preserve"> per cent drop-off in access to treatment in the first year of treatment. </w:t>
      </w:r>
    </w:p>
    <w:p w14:paraId="2324DAA1" w14:textId="77777777" w:rsidR="00FA1A3A" w:rsidRPr="00320CC6" w:rsidRDefault="00FA1A3A" w:rsidP="00096EA3">
      <w:pPr>
        <w:pStyle w:val="H3Uni45"/>
      </w:pPr>
      <w:bookmarkStart w:id="16" w:name="_Toc1466984"/>
      <w:r w:rsidRPr="00320CC6">
        <w:lastRenderedPageBreak/>
        <w:t>Goal</w:t>
      </w:r>
      <w:bookmarkEnd w:id="16"/>
    </w:p>
    <w:p w14:paraId="57E417DF" w14:textId="359F50A8" w:rsidR="006C3A39" w:rsidRPr="00884E8B" w:rsidRDefault="006C3A39" w:rsidP="00884E8B">
      <w:pPr>
        <w:pStyle w:val="ListParagraph"/>
        <w:numPr>
          <w:ilvl w:val="0"/>
          <w:numId w:val="1"/>
        </w:numPr>
        <w:spacing w:before="120" w:after="120"/>
        <w:contextualSpacing w:val="0"/>
        <w:rPr>
          <w:rFonts w:ascii="Univers 45 Light" w:hAnsi="Univers 45 Light"/>
          <w:sz w:val="20"/>
          <w:szCs w:val="20"/>
        </w:rPr>
      </w:pPr>
      <w:r w:rsidRPr="00884E8B">
        <w:rPr>
          <w:rFonts w:ascii="Univers 45 Light" w:hAnsi="Univers 45 Light"/>
          <w:sz w:val="20"/>
          <w:szCs w:val="20"/>
        </w:rPr>
        <w:t>“Treatment”, “Management”, or “Outcomes” were all names put forward for Pillar 2</w:t>
      </w:r>
      <w:r w:rsidR="00307BE8">
        <w:rPr>
          <w:rFonts w:ascii="Univers 45 Light" w:hAnsi="Univers 45 Light"/>
          <w:sz w:val="20"/>
          <w:szCs w:val="20"/>
        </w:rPr>
        <w:t>.</w:t>
      </w:r>
    </w:p>
    <w:p w14:paraId="6474A77E" w14:textId="77777777" w:rsidR="006C3A39" w:rsidRPr="00884E8B" w:rsidRDefault="006C3A39" w:rsidP="00884E8B">
      <w:pPr>
        <w:pStyle w:val="ListParagraph"/>
        <w:numPr>
          <w:ilvl w:val="0"/>
          <w:numId w:val="1"/>
        </w:numPr>
        <w:spacing w:before="120" w:after="120"/>
        <w:contextualSpacing w:val="0"/>
        <w:jc w:val="both"/>
        <w:rPr>
          <w:rFonts w:ascii="Univers 45 Light" w:hAnsi="Univers 45 Light"/>
          <w:sz w:val="20"/>
          <w:szCs w:val="20"/>
        </w:rPr>
      </w:pPr>
      <w:r w:rsidRPr="00884E8B">
        <w:rPr>
          <w:rFonts w:ascii="Univers 45 Light" w:hAnsi="Univers 45 Light"/>
          <w:sz w:val="20"/>
          <w:szCs w:val="20"/>
        </w:rPr>
        <w:t>Two alternative goals put forward:</w:t>
      </w:r>
    </w:p>
    <w:p w14:paraId="6A4A72AC" w14:textId="1F7562B6" w:rsidR="00DD7997" w:rsidRDefault="00A43D43" w:rsidP="00884E8B">
      <w:pPr>
        <w:pStyle w:val="ListParagraph"/>
        <w:numPr>
          <w:ilvl w:val="0"/>
          <w:numId w:val="11"/>
        </w:numPr>
        <w:spacing w:before="120" w:after="120"/>
        <w:contextualSpacing w:val="0"/>
        <w:jc w:val="both"/>
        <w:rPr>
          <w:rFonts w:ascii="Univers 45 Light" w:hAnsi="Univers 45 Light"/>
          <w:sz w:val="20"/>
          <w:szCs w:val="20"/>
        </w:rPr>
      </w:pPr>
      <w:r w:rsidRPr="00884E8B">
        <w:rPr>
          <w:rFonts w:ascii="Univers 45 Light" w:hAnsi="Univers 45 Light"/>
          <w:sz w:val="20"/>
          <w:szCs w:val="20"/>
        </w:rPr>
        <w:t xml:space="preserve">“All people with macular disease </w:t>
      </w:r>
      <w:proofErr w:type="gramStart"/>
      <w:r w:rsidRPr="00884E8B">
        <w:rPr>
          <w:rFonts w:ascii="Univers 45 Light" w:hAnsi="Univers 45 Light"/>
          <w:sz w:val="20"/>
          <w:szCs w:val="20"/>
        </w:rPr>
        <w:t>are</w:t>
      </w:r>
      <w:proofErr w:type="gramEnd"/>
      <w:r w:rsidRPr="00884E8B">
        <w:rPr>
          <w:rFonts w:ascii="Univers 45 Light" w:hAnsi="Univers 45 Light"/>
          <w:sz w:val="20"/>
          <w:szCs w:val="20"/>
        </w:rPr>
        <w:t xml:space="preserve"> </w:t>
      </w:r>
      <w:r w:rsidRPr="00884E8B">
        <w:rPr>
          <w:rFonts w:ascii="Univers 45 Light" w:hAnsi="Univers 45 Light"/>
          <w:b/>
          <w:sz w:val="20"/>
          <w:szCs w:val="20"/>
        </w:rPr>
        <w:t>guaranteed</w:t>
      </w:r>
      <w:r w:rsidRPr="00884E8B">
        <w:rPr>
          <w:rFonts w:ascii="Univers 45 Light" w:hAnsi="Univers 45 Light"/>
          <w:sz w:val="20"/>
          <w:szCs w:val="20"/>
        </w:rPr>
        <w:t xml:space="preserve"> access </w:t>
      </w:r>
      <w:r w:rsidR="00307BE8">
        <w:rPr>
          <w:rFonts w:ascii="Univers 45 Light" w:hAnsi="Univers 45 Light"/>
          <w:sz w:val="20"/>
          <w:szCs w:val="20"/>
        </w:rPr>
        <w:t xml:space="preserve">to </w:t>
      </w:r>
      <w:r w:rsidRPr="00884E8B">
        <w:rPr>
          <w:rFonts w:ascii="Univers 45 Light" w:hAnsi="Univers 45 Light"/>
          <w:sz w:val="20"/>
          <w:szCs w:val="20"/>
        </w:rPr>
        <w:t xml:space="preserve">transformative, evidence-based and affordable treatments to reduce the progression and long-term impact of macular disease” </w:t>
      </w:r>
    </w:p>
    <w:p w14:paraId="451E31E3" w14:textId="1EBDD130" w:rsidR="00884E8B" w:rsidRPr="00884E8B" w:rsidRDefault="00884E8B" w:rsidP="00884E8B">
      <w:pPr>
        <w:pStyle w:val="ListParagraph"/>
        <w:numPr>
          <w:ilvl w:val="0"/>
          <w:numId w:val="11"/>
        </w:numPr>
        <w:spacing w:before="120" w:after="120"/>
        <w:contextualSpacing w:val="0"/>
        <w:jc w:val="both"/>
        <w:rPr>
          <w:rFonts w:ascii="Univers 45 Light" w:hAnsi="Univers 45 Light"/>
          <w:sz w:val="20"/>
          <w:szCs w:val="20"/>
        </w:rPr>
      </w:pPr>
      <w:r w:rsidRPr="00884E8B">
        <w:rPr>
          <w:rFonts w:ascii="Univers 45 Light" w:hAnsi="Univers 45 Light"/>
          <w:i/>
          <w:sz w:val="20"/>
          <w:szCs w:val="20"/>
        </w:rPr>
        <w:t xml:space="preserve">Note – it was discussed </w:t>
      </w:r>
      <w:r w:rsidR="00307BE8">
        <w:rPr>
          <w:rFonts w:ascii="Univers 45 Light" w:hAnsi="Univers 45 Light"/>
          <w:i/>
          <w:sz w:val="20"/>
          <w:szCs w:val="20"/>
        </w:rPr>
        <w:t xml:space="preserve">about </w:t>
      </w:r>
      <w:r w:rsidRPr="00884E8B">
        <w:rPr>
          <w:rFonts w:ascii="Univers 45 Light" w:hAnsi="Univers 45 Light"/>
          <w:i/>
          <w:sz w:val="20"/>
          <w:szCs w:val="20"/>
        </w:rPr>
        <w:t>the feasibility of guaranteeing access and what the implications might be, with a recognition that this might be too aspirational at this time</w:t>
      </w:r>
      <w:r>
        <w:rPr>
          <w:rFonts w:ascii="Univers 45 Light" w:hAnsi="Univers 45 Light"/>
          <w:sz w:val="20"/>
          <w:szCs w:val="20"/>
        </w:rPr>
        <w:t>.</w:t>
      </w:r>
      <w:r w:rsidRPr="00884E8B">
        <w:rPr>
          <w:rFonts w:ascii="Univers 45 Light" w:hAnsi="Univers 45 Light"/>
          <w:sz w:val="20"/>
          <w:szCs w:val="20"/>
        </w:rPr>
        <w:t xml:space="preserve"> </w:t>
      </w:r>
    </w:p>
    <w:p w14:paraId="326C9F8B" w14:textId="730EDEF3" w:rsidR="00CC549B" w:rsidRPr="00884E8B" w:rsidRDefault="00CC549B" w:rsidP="00884E8B">
      <w:pPr>
        <w:pStyle w:val="ListParagraph"/>
        <w:numPr>
          <w:ilvl w:val="0"/>
          <w:numId w:val="11"/>
        </w:numPr>
        <w:spacing w:before="120" w:after="120"/>
        <w:contextualSpacing w:val="0"/>
        <w:jc w:val="both"/>
        <w:rPr>
          <w:rFonts w:ascii="Univers 45 Light" w:hAnsi="Univers 45 Light"/>
          <w:sz w:val="20"/>
          <w:szCs w:val="20"/>
        </w:rPr>
      </w:pPr>
      <w:r w:rsidRPr="00884E8B">
        <w:rPr>
          <w:rFonts w:ascii="Univers 45 Light" w:hAnsi="Univers 45 Light"/>
          <w:sz w:val="20"/>
          <w:szCs w:val="20"/>
        </w:rPr>
        <w:t xml:space="preserve">“Ensure that all people with macular disease </w:t>
      </w:r>
      <w:r w:rsidRPr="00884E8B">
        <w:rPr>
          <w:rFonts w:ascii="Univers 45 Light" w:hAnsi="Univers 45 Light"/>
          <w:b/>
          <w:sz w:val="20"/>
          <w:szCs w:val="20"/>
        </w:rPr>
        <w:t>achieve the best possible outcomes through</w:t>
      </w:r>
      <w:r w:rsidRPr="00884E8B">
        <w:rPr>
          <w:rFonts w:ascii="Univers 45 Light" w:hAnsi="Univers 45 Light"/>
          <w:sz w:val="20"/>
          <w:szCs w:val="20"/>
        </w:rPr>
        <w:t xml:space="preserve"> access to transformative, evidence-based and affordable treatments and services”</w:t>
      </w:r>
      <w:r w:rsidR="00307BE8">
        <w:rPr>
          <w:rFonts w:ascii="Univers 45 Light" w:hAnsi="Univers 45 Light"/>
          <w:sz w:val="20"/>
          <w:szCs w:val="20"/>
        </w:rPr>
        <w:t>.</w:t>
      </w:r>
    </w:p>
    <w:p w14:paraId="0C315551" w14:textId="77777777" w:rsidR="006C3A39" w:rsidRPr="00320CC6" w:rsidRDefault="006C3A39" w:rsidP="00096EA3">
      <w:pPr>
        <w:pStyle w:val="H3Uni45"/>
      </w:pPr>
      <w:bookmarkStart w:id="17" w:name="_Toc1466985"/>
      <w:r w:rsidRPr="00320CC6">
        <w:t>Suggested actions and considerations</w:t>
      </w:r>
      <w:bookmarkEnd w:id="17"/>
      <w:r w:rsidRPr="00320CC6">
        <w:t xml:space="preserve"> </w:t>
      </w:r>
    </w:p>
    <w:p w14:paraId="5BA2B248" w14:textId="77777777" w:rsidR="00FE34B0" w:rsidRPr="00884E8B" w:rsidRDefault="00E2719F" w:rsidP="00884E8B">
      <w:pPr>
        <w:tabs>
          <w:tab w:val="num" w:pos="680"/>
        </w:tabs>
        <w:spacing w:before="120" w:after="120"/>
        <w:rPr>
          <w:rFonts w:ascii="Univers 45 Light" w:hAnsi="Univers 45 Light"/>
          <w:i/>
          <w:sz w:val="20"/>
          <w:szCs w:val="20"/>
        </w:rPr>
      </w:pPr>
      <w:r w:rsidRPr="00884E8B">
        <w:rPr>
          <w:rFonts w:ascii="Univers 45 Light" w:hAnsi="Univers 45 Light"/>
          <w:i/>
          <w:sz w:val="20"/>
          <w:szCs w:val="20"/>
        </w:rPr>
        <w:t>Improving access</w:t>
      </w:r>
      <w:r w:rsidR="00FE34B0" w:rsidRPr="00884E8B">
        <w:rPr>
          <w:rFonts w:ascii="Univers 45 Light" w:hAnsi="Univers 45 Light"/>
          <w:i/>
          <w:sz w:val="20"/>
          <w:szCs w:val="20"/>
        </w:rPr>
        <w:t xml:space="preserve"> and building health system capacity</w:t>
      </w:r>
    </w:p>
    <w:p w14:paraId="0B9E544B" w14:textId="77777777" w:rsidR="00737007" w:rsidRPr="00884E8B" w:rsidRDefault="00737007" w:rsidP="00884E8B">
      <w:pPr>
        <w:spacing w:before="120" w:after="120"/>
        <w:rPr>
          <w:rFonts w:ascii="Univers 45 Light" w:hAnsi="Univers 45 Light"/>
          <w:sz w:val="20"/>
          <w:szCs w:val="20"/>
        </w:rPr>
      </w:pPr>
      <w:r w:rsidRPr="00884E8B">
        <w:rPr>
          <w:rFonts w:ascii="Univers 45 Light" w:hAnsi="Univers 45 Light"/>
          <w:sz w:val="20"/>
          <w:szCs w:val="20"/>
        </w:rPr>
        <w:t>A number of suggested actions were identified by participants to improve access and build health system capacity:</w:t>
      </w:r>
    </w:p>
    <w:p w14:paraId="54147672" w14:textId="10C99C5D" w:rsidR="00E2719F" w:rsidRPr="00884E8B" w:rsidRDefault="00E2719F"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I</w:t>
      </w:r>
      <w:r w:rsidR="006C3A39" w:rsidRPr="00884E8B">
        <w:rPr>
          <w:rFonts w:ascii="Univers 45 Light" w:hAnsi="Univers 45 Light"/>
          <w:sz w:val="20"/>
          <w:szCs w:val="20"/>
        </w:rPr>
        <w:t>ncrease</w:t>
      </w:r>
      <w:r w:rsidRPr="00884E8B">
        <w:rPr>
          <w:rFonts w:ascii="Univers 45 Light" w:hAnsi="Univers 45 Light"/>
          <w:sz w:val="20"/>
          <w:szCs w:val="20"/>
        </w:rPr>
        <w:t xml:space="preserve"> funding to public hospitals </w:t>
      </w:r>
      <w:r w:rsidR="006C3A39" w:rsidRPr="00884E8B">
        <w:rPr>
          <w:rFonts w:ascii="Univers 45 Light" w:hAnsi="Univers 45 Light"/>
          <w:sz w:val="20"/>
          <w:szCs w:val="20"/>
        </w:rPr>
        <w:t xml:space="preserve">for eye health services to better match demand, improve access to outpatient services (treatment and review) through eye health clinics, </w:t>
      </w:r>
      <w:r w:rsidRPr="00884E8B">
        <w:rPr>
          <w:rFonts w:ascii="Univers 45 Light" w:hAnsi="Univers 45 Light"/>
          <w:sz w:val="20"/>
          <w:szCs w:val="20"/>
        </w:rPr>
        <w:t xml:space="preserve">improve resources </w:t>
      </w:r>
      <w:r w:rsidR="006C3A39" w:rsidRPr="00884E8B">
        <w:rPr>
          <w:rFonts w:ascii="Univers 45 Light" w:hAnsi="Univers 45 Light"/>
          <w:sz w:val="20"/>
          <w:szCs w:val="20"/>
        </w:rPr>
        <w:t>and facilities</w:t>
      </w:r>
      <w:r w:rsidR="00312974">
        <w:rPr>
          <w:rFonts w:ascii="Univers 45 Light" w:hAnsi="Univers 45 Light"/>
          <w:sz w:val="20"/>
          <w:szCs w:val="20"/>
        </w:rPr>
        <w:t>.</w:t>
      </w:r>
      <w:r w:rsidR="006C3A39" w:rsidRPr="00884E8B">
        <w:rPr>
          <w:rFonts w:ascii="Univers 45 Light" w:hAnsi="Univers 45 Light"/>
          <w:sz w:val="20"/>
          <w:szCs w:val="20"/>
        </w:rPr>
        <w:t xml:space="preserve"> </w:t>
      </w:r>
    </w:p>
    <w:p w14:paraId="0F6B4A9E" w14:textId="29976B42" w:rsidR="00884E8B" w:rsidRPr="00312974" w:rsidRDefault="006C3A39" w:rsidP="00312974">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Improve access to services for people in rural areas – for example through better </w:t>
      </w:r>
      <w:r w:rsidR="006D649E" w:rsidRPr="00884E8B">
        <w:rPr>
          <w:rFonts w:ascii="Univers 45 Light" w:hAnsi="Univers 45 Light"/>
          <w:sz w:val="20"/>
          <w:szCs w:val="20"/>
        </w:rPr>
        <w:t xml:space="preserve">distribution of ophthalmologists </w:t>
      </w:r>
      <w:r w:rsidR="00CC549B" w:rsidRPr="00884E8B">
        <w:rPr>
          <w:rFonts w:ascii="Univers 45 Light" w:hAnsi="Univers 45 Light"/>
          <w:sz w:val="20"/>
          <w:szCs w:val="20"/>
        </w:rPr>
        <w:t>and creation of a network of outreach clinics</w:t>
      </w:r>
      <w:r w:rsidR="00884E8B">
        <w:rPr>
          <w:rFonts w:ascii="Univers 45 Light" w:hAnsi="Univers 45 Light"/>
          <w:sz w:val="20"/>
          <w:szCs w:val="20"/>
        </w:rPr>
        <w:t>.</w:t>
      </w:r>
      <w:r w:rsidR="00312974">
        <w:rPr>
          <w:rFonts w:ascii="Univers 45 Light" w:hAnsi="Univers 45 Light"/>
          <w:sz w:val="20"/>
          <w:szCs w:val="20"/>
        </w:rPr>
        <w:t xml:space="preserve"> </w:t>
      </w:r>
      <w:r w:rsidR="00AC014F" w:rsidRPr="00312974">
        <w:rPr>
          <w:rFonts w:ascii="Univers 45 Light" w:hAnsi="Univers 45 Light"/>
          <w:sz w:val="20"/>
          <w:szCs w:val="20"/>
        </w:rPr>
        <w:t>There are some</w:t>
      </w:r>
      <w:r w:rsidR="00884E8B" w:rsidRPr="00312974">
        <w:rPr>
          <w:rFonts w:ascii="Univers 45 Light" w:hAnsi="Univers 45 Light"/>
          <w:sz w:val="20"/>
          <w:szCs w:val="20"/>
        </w:rPr>
        <w:t xml:space="preserve"> financial incentives to support this</w:t>
      </w:r>
      <w:r w:rsidR="0003671E">
        <w:rPr>
          <w:rFonts w:ascii="Univers 45 Light" w:hAnsi="Univers 45 Light"/>
          <w:sz w:val="20"/>
          <w:szCs w:val="20"/>
        </w:rPr>
        <w:t>,</w:t>
      </w:r>
      <w:r w:rsidR="00884E8B" w:rsidRPr="00312974">
        <w:rPr>
          <w:rFonts w:ascii="Univers 45 Light" w:hAnsi="Univers 45 Light"/>
          <w:sz w:val="20"/>
          <w:szCs w:val="20"/>
        </w:rPr>
        <w:t xml:space="preserve"> but more could be done.</w:t>
      </w:r>
    </w:p>
    <w:p w14:paraId="221A3FE1" w14:textId="64D0B0AB" w:rsidR="00FE34B0" w:rsidRPr="00884E8B" w:rsidRDefault="00FE34B0"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Increase </w:t>
      </w:r>
      <w:r w:rsidR="00884E8B">
        <w:rPr>
          <w:rFonts w:ascii="Univers 45 Light" w:hAnsi="Univers 45 Light"/>
          <w:sz w:val="20"/>
          <w:szCs w:val="20"/>
        </w:rPr>
        <w:t xml:space="preserve">the </w:t>
      </w:r>
      <w:r w:rsidRPr="00884E8B">
        <w:rPr>
          <w:rFonts w:ascii="Univers 45 Light" w:hAnsi="Univers 45 Light"/>
          <w:sz w:val="20"/>
          <w:szCs w:val="20"/>
        </w:rPr>
        <w:t>Medicare rebate, and/or utilise a means-tested subsidy where a higher Medicare rebate is paid for low income population</w:t>
      </w:r>
      <w:r w:rsidR="00312974">
        <w:rPr>
          <w:rFonts w:ascii="Univers 45 Light" w:hAnsi="Univers 45 Light"/>
          <w:sz w:val="20"/>
          <w:szCs w:val="20"/>
        </w:rPr>
        <w:t>.</w:t>
      </w:r>
    </w:p>
    <w:p w14:paraId="64116238" w14:textId="35166B29" w:rsidR="006C3A39" w:rsidRPr="00884E8B" w:rsidRDefault="006C3A39"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Improv</w:t>
      </w:r>
      <w:r w:rsidR="00FE34B0" w:rsidRPr="00884E8B">
        <w:rPr>
          <w:rFonts w:ascii="Univers 45 Light" w:hAnsi="Univers 45 Light"/>
          <w:sz w:val="20"/>
          <w:szCs w:val="20"/>
        </w:rPr>
        <w:t xml:space="preserve">e </w:t>
      </w:r>
      <w:r w:rsidRPr="00884E8B">
        <w:rPr>
          <w:rFonts w:ascii="Univers 45 Light" w:hAnsi="Univers 45 Light"/>
          <w:sz w:val="20"/>
          <w:szCs w:val="20"/>
        </w:rPr>
        <w:t>triaging of patients</w:t>
      </w:r>
      <w:r w:rsidR="00E42938" w:rsidRPr="00884E8B">
        <w:rPr>
          <w:rFonts w:ascii="Univers 45 Light" w:hAnsi="Univers 45 Light"/>
          <w:sz w:val="20"/>
          <w:szCs w:val="20"/>
        </w:rPr>
        <w:t xml:space="preserve"> with </w:t>
      </w:r>
      <w:r w:rsidR="00AC014F">
        <w:rPr>
          <w:rFonts w:ascii="Univers 45 Light" w:hAnsi="Univers 45 Light"/>
          <w:sz w:val="20"/>
          <w:szCs w:val="20"/>
        </w:rPr>
        <w:t>macular disease</w:t>
      </w:r>
      <w:r w:rsidR="00E42938" w:rsidRPr="00884E8B">
        <w:rPr>
          <w:rFonts w:ascii="Univers 45 Light" w:hAnsi="Univers 45 Light"/>
          <w:sz w:val="20"/>
          <w:szCs w:val="20"/>
        </w:rPr>
        <w:t xml:space="preserve"> accessing public eye health services to ensure that each individual receives the best possible care by the most appropriate health professional</w:t>
      </w:r>
      <w:r w:rsidR="00884E8B">
        <w:rPr>
          <w:rFonts w:ascii="Univers 45 Light" w:hAnsi="Univers 45 Light"/>
          <w:sz w:val="20"/>
          <w:szCs w:val="20"/>
        </w:rPr>
        <w:t xml:space="preserve">. Many individuals do not need immediate assistance and may not need to see a specialist ophthalmologist. </w:t>
      </w:r>
    </w:p>
    <w:p w14:paraId="09F1E320" w14:textId="0D16A4F5" w:rsidR="006C3A39" w:rsidRPr="00884E8B" w:rsidRDefault="00884E8B" w:rsidP="00884E8B">
      <w:pPr>
        <w:pStyle w:val="ListParagraph"/>
        <w:numPr>
          <w:ilvl w:val="0"/>
          <w:numId w:val="12"/>
        </w:numPr>
        <w:spacing w:before="120" w:after="120"/>
        <w:contextualSpacing w:val="0"/>
        <w:rPr>
          <w:rFonts w:ascii="Univers 45 Light" w:hAnsi="Univers 45 Light"/>
          <w:sz w:val="20"/>
          <w:szCs w:val="20"/>
        </w:rPr>
      </w:pPr>
      <w:r>
        <w:rPr>
          <w:rFonts w:ascii="Univers 45 Light" w:hAnsi="Univers 45 Light"/>
          <w:sz w:val="20"/>
          <w:szCs w:val="20"/>
        </w:rPr>
        <w:t>Greater flexibility in the</w:t>
      </w:r>
      <w:r w:rsidR="006C3A39" w:rsidRPr="00884E8B">
        <w:rPr>
          <w:rFonts w:ascii="Univers 45 Light" w:hAnsi="Univers 45 Light"/>
          <w:sz w:val="20"/>
          <w:szCs w:val="20"/>
        </w:rPr>
        <w:t xml:space="preserve"> provision of public eye health services </w:t>
      </w:r>
      <w:r>
        <w:rPr>
          <w:rFonts w:ascii="Univers 45 Light" w:hAnsi="Univers 45 Light"/>
          <w:sz w:val="20"/>
          <w:szCs w:val="20"/>
        </w:rPr>
        <w:t>would improve access. F</w:t>
      </w:r>
      <w:r w:rsidR="006C3A39" w:rsidRPr="00884E8B">
        <w:rPr>
          <w:rFonts w:ascii="Univers 45 Light" w:hAnsi="Univers 45 Light"/>
          <w:sz w:val="20"/>
          <w:szCs w:val="20"/>
        </w:rPr>
        <w:t>or example, through evening/ weekend outpatient clinics</w:t>
      </w:r>
      <w:r w:rsidR="00946E30">
        <w:rPr>
          <w:rFonts w:ascii="Univers 45 Light" w:hAnsi="Univers 45 Light"/>
          <w:sz w:val="20"/>
          <w:szCs w:val="20"/>
        </w:rPr>
        <w:t>.</w:t>
      </w:r>
    </w:p>
    <w:p w14:paraId="1FA301DE" w14:textId="0F84B321" w:rsidR="006D649E" w:rsidRPr="00884E8B" w:rsidRDefault="006C3A39"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Better utilise </w:t>
      </w:r>
      <w:r w:rsidR="009807EC" w:rsidRPr="00884E8B">
        <w:rPr>
          <w:rFonts w:ascii="Univers 45 Light" w:hAnsi="Univers 45 Light"/>
          <w:sz w:val="20"/>
          <w:szCs w:val="20"/>
        </w:rPr>
        <w:t>existing</w:t>
      </w:r>
      <w:r w:rsidR="00946E30">
        <w:rPr>
          <w:rFonts w:ascii="Univers 45 Light" w:hAnsi="Univers 45 Light"/>
          <w:sz w:val="20"/>
          <w:szCs w:val="20"/>
        </w:rPr>
        <w:t xml:space="preserve"> orthoptists,</w:t>
      </w:r>
      <w:r w:rsidR="009807EC" w:rsidRPr="00884E8B">
        <w:rPr>
          <w:rFonts w:ascii="Univers 45 Light" w:hAnsi="Univers 45 Light"/>
          <w:sz w:val="20"/>
          <w:szCs w:val="20"/>
        </w:rPr>
        <w:t xml:space="preserve"> </w:t>
      </w:r>
      <w:r w:rsidR="006D649E" w:rsidRPr="00884E8B">
        <w:rPr>
          <w:rFonts w:ascii="Univers 45 Light" w:hAnsi="Univers 45 Light"/>
          <w:sz w:val="20"/>
          <w:szCs w:val="20"/>
        </w:rPr>
        <w:t xml:space="preserve">optometrists </w:t>
      </w:r>
      <w:r w:rsidRPr="00884E8B">
        <w:rPr>
          <w:rFonts w:ascii="Univers 45 Light" w:hAnsi="Univers 45 Light"/>
          <w:sz w:val="20"/>
          <w:szCs w:val="20"/>
        </w:rPr>
        <w:t xml:space="preserve">and </w:t>
      </w:r>
      <w:r w:rsidR="006D649E" w:rsidRPr="00884E8B">
        <w:rPr>
          <w:rFonts w:ascii="Univers 45 Light" w:hAnsi="Univers 45 Light"/>
          <w:sz w:val="20"/>
          <w:szCs w:val="20"/>
        </w:rPr>
        <w:t>ophthalmologists</w:t>
      </w:r>
      <w:r w:rsidRPr="00884E8B">
        <w:rPr>
          <w:rFonts w:ascii="Univers 45 Light" w:hAnsi="Univers 45 Light"/>
          <w:sz w:val="20"/>
          <w:szCs w:val="20"/>
        </w:rPr>
        <w:t xml:space="preserve"> </w:t>
      </w:r>
      <w:r w:rsidR="006D649E" w:rsidRPr="00884E8B">
        <w:rPr>
          <w:rFonts w:ascii="Univers 45 Light" w:hAnsi="Univers 45 Light"/>
          <w:sz w:val="20"/>
          <w:szCs w:val="20"/>
        </w:rPr>
        <w:t xml:space="preserve">in public </w:t>
      </w:r>
      <w:r w:rsidRPr="00884E8B">
        <w:rPr>
          <w:rFonts w:ascii="Univers 45 Light" w:hAnsi="Univers 45 Light"/>
          <w:sz w:val="20"/>
          <w:szCs w:val="20"/>
        </w:rPr>
        <w:t xml:space="preserve">eye health </w:t>
      </w:r>
      <w:r w:rsidR="006D649E" w:rsidRPr="00884E8B">
        <w:rPr>
          <w:rFonts w:ascii="Univers 45 Light" w:hAnsi="Univers 45 Light"/>
          <w:sz w:val="20"/>
          <w:szCs w:val="20"/>
        </w:rPr>
        <w:t>clinics</w:t>
      </w:r>
      <w:r w:rsidR="00946E30">
        <w:rPr>
          <w:rFonts w:ascii="Univers 45 Light" w:hAnsi="Univers 45 Light"/>
          <w:sz w:val="20"/>
          <w:szCs w:val="20"/>
        </w:rPr>
        <w:t>.</w:t>
      </w:r>
    </w:p>
    <w:p w14:paraId="4B8B60D0" w14:textId="77777777" w:rsidR="006D649E" w:rsidRPr="00884E8B" w:rsidRDefault="006D649E" w:rsidP="00884E8B">
      <w:pPr>
        <w:tabs>
          <w:tab w:val="num" w:pos="680"/>
        </w:tabs>
        <w:spacing w:before="120" w:after="120"/>
        <w:rPr>
          <w:rFonts w:ascii="Univers 45 Light" w:hAnsi="Univers 45 Light"/>
          <w:i/>
          <w:sz w:val="20"/>
          <w:szCs w:val="20"/>
        </w:rPr>
      </w:pPr>
      <w:r w:rsidRPr="00884E8B">
        <w:rPr>
          <w:rFonts w:ascii="Univers 45 Light" w:hAnsi="Univers 45 Light"/>
          <w:i/>
          <w:sz w:val="20"/>
          <w:szCs w:val="20"/>
        </w:rPr>
        <w:t>Improving adherence</w:t>
      </w:r>
    </w:p>
    <w:p w14:paraId="3D0DEA1F" w14:textId="5595DBFE" w:rsidR="006C3A39" w:rsidRPr="00884E8B" w:rsidRDefault="006C3A39"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Ad</w:t>
      </w:r>
      <w:r w:rsidR="00884E8B">
        <w:rPr>
          <w:rFonts w:ascii="Univers 45 Light" w:hAnsi="Univers 45 Light"/>
          <w:sz w:val="20"/>
          <w:szCs w:val="20"/>
        </w:rPr>
        <w:t>dress cost and access barriers</w:t>
      </w:r>
      <w:r w:rsidR="0069431E">
        <w:rPr>
          <w:rFonts w:ascii="Univers 45 Light" w:hAnsi="Univers 45 Light"/>
          <w:sz w:val="20"/>
          <w:szCs w:val="20"/>
        </w:rPr>
        <w:t>,</w:t>
      </w:r>
      <w:r w:rsidR="00884E8B">
        <w:rPr>
          <w:rFonts w:ascii="Univers 45 Light" w:hAnsi="Univers 45 Light"/>
          <w:sz w:val="20"/>
          <w:szCs w:val="20"/>
        </w:rPr>
        <w:t xml:space="preserve"> </w:t>
      </w:r>
      <w:r w:rsidR="00884E8B" w:rsidRPr="00884E8B">
        <w:rPr>
          <w:rFonts w:ascii="Univers 45 Light" w:hAnsi="Univers 45 Light"/>
          <w:sz w:val="20"/>
          <w:szCs w:val="20"/>
        </w:rPr>
        <w:t>e.g.</w:t>
      </w:r>
      <w:r w:rsidRPr="00884E8B">
        <w:rPr>
          <w:rFonts w:ascii="Univers 45 Light" w:hAnsi="Univers 45 Light"/>
          <w:sz w:val="20"/>
          <w:szCs w:val="20"/>
        </w:rPr>
        <w:t xml:space="preserve"> increasing </w:t>
      </w:r>
      <w:r w:rsidR="00884E8B">
        <w:rPr>
          <w:rFonts w:ascii="Univers 45 Light" w:hAnsi="Univers 45 Light"/>
          <w:sz w:val="20"/>
          <w:szCs w:val="20"/>
        </w:rPr>
        <w:t xml:space="preserve">the </w:t>
      </w:r>
      <w:r w:rsidRPr="00884E8B">
        <w:rPr>
          <w:rFonts w:ascii="Univers 45 Light" w:hAnsi="Univers 45 Light"/>
          <w:sz w:val="20"/>
          <w:szCs w:val="20"/>
        </w:rPr>
        <w:t xml:space="preserve">Medicare rebate, increasing access to publicly-funded services, </w:t>
      </w:r>
      <w:r w:rsidR="00764004">
        <w:rPr>
          <w:rFonts w:ascii="Univers 45 Light" w:hAnsi="Univers 45 Light"/>
          <w:sz w:val="20"/>
          <w:szCs w:val="20"/>
        </w:rPr>
        <w:t xml:space="preserve">and </w:t>
      </w:r>
      <w:r w:rsidRPr="00884E8B">
        <w:rPr>
          <w:rFonts w:ascii="Univers 45 Light" w:hAnsi="Univers 45 Light"/>
          <w:sz w:val="20"/>
          <w:szCs w:val="20"/>
        </w:rPr>
        <w:t>address transport issues associated with accessing services</w:t>
      </w:r>
      <w:r w:rsidR="00764004">
        <w:rPr>
          <w:rFonts w:ascii="Univers 45 Light" w:hAnsi="Univers 45 Light"/>
          <w:sz w:val="20"/>
          <w:szCs w:val="20"/>
        </w:rPr>
        <w:t>.</w:t>
      </w:r>
    </w:p>
    <w:p w14:paraId="59DB89F1" w14:textId="1F3CC681" w:rsidR="006D649E" w:rsidRPr="00884E8B" w:rsidRDefault="006C3A39"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Better utilise </w:t>
      </w:r>
      <w:r w:rsidR="006D649E" w:rsidRPr="00884E8B">
        <w:rPr>
          <w:rFonts w:ascii="Univers 45 Light" w:hAnsi="Univers 45 Light"/>
          <w:sz w:val="20"/>
          <w:szCs w:val="20"/>
        </w:rPr>
        <w:t>technology to improve adherence and create automatic alert</w:t>
      </w:r>
      <w:r w:rsidRPr="00884E8B">
        <w:rPr>
          <w:rFonts w:ascii="Univers 45 Light" w:hAnsi="Univers 45 Light"/>
          <w:sz w:val="20"/>
          <w:szCs w:val="20"/>
        </w:rPr>
        <w:t>s</w:t>
      </w:r>
      <w:r w:rsidR="006D649E" w:rsidRPr="00884E8B">
        <w:rPr>
          <w:rFonts w:ascii="Univers 45 Light" w:hAnsi="Univers 45 Light"/>
          <w:sz w:val="20"/>
          <w:szCs w:val="20"/>
        </w:rPr>
        <w:t xml:space="preserve"> for treatment</w:t>
      </w:r>
      <w:r w:rsidR="0069431E">
        <w:rPr>
          <w:rFonts w:ascii="Univers 45 Light" w:hAnsi="Univers 45 Light"/>
          <w:sz w:val="20"/>
          <w:szCs w:val="20"/>
        </w:rPr>
        <w:t>.</w:t>
      </w:r>
    </w:p>
    <w:p w14:paraId="5647C4DB" w14:textId="30FA8DC2" w:rsidR="006C3A39" w:rsidRPr="00884E8B" w:rsidRDefault="00884E8B" w:rsidP="00884E8B">
      <w:pPr>
        <w:pStyle w:val="ListParagraph"/>
        <w:numPr>
          <w:ilvl w:val="0"/>
          <w:numId w:val="12"/>
        </w:numPr>
        <w:spacing w:before="120" w:after="120"/>
        <w:contextualSpacing w:val="0"/>
        <w:rPr>
          <w:rFonts w:ascii="Univers 45 Light" w:hAnsi="Univers 45 Light"/>
          <w:sz w:val="20"/>
          <w:szCs w:val="20"/>
        </w:rPr>
      </w:pPr>
      <w:r>
        <w:rPr>
          <w:rFonts w:ascii="Univers 45 Light" w:hAnsi="Univers 45 Light"/>
          <w:sz w:val="20"/>
          <w:szCs w:val="20"/>
        </w:rPr>
        <w:t>Consider the development of role</w:t>
      </w:r>
      <w:r w:rsidR="00F620FD">
        <w:rPr>
          <w:rFonts w:ascii="Univers 45 Light" w:hAnsi="Univers 45 Light"/>
          <w:sz w:val="20"/>
          <w:szCs w:val="20"/>
        </w:rPr>
        <w:t>s</w:t>
      </w:r>
      <w:r>
        <w:rPr>
          <w:rFonts w:ascii="Univers 45 Light" w:hAnsi="Univers 45 Light"/>
          <w:sz w:val="20"/>
          <w:szCs w:val="20"/>
        </w:rPr>
        <w:t xml:space="preserve"> that would support people undergoing treatment.  For example</w:t>
      </w:r>
      <w:r w:rsidR="0003671E">
        <w:rPr>
          <w:rFonts w:ascii="Univers 45 Light" w:hAnsi="Univers 45 Light"/>
          <w:sz w:val="20"/>
          <w:szCs w:val="20"/>
        </w:rPr>
        <w:t>,</w:t>
      </w:r>
      <w:r>
        <w:rPr>
          <w:rFonts w:ascii="Univers 45 Light" w:hAnsi="Univers 45 Light"/>
          <w:sz w:val="20"/>
          <w:szCs w:val="20"/>
        </w:rPr>
        <w:t xml:space="preserve"> the role undertaken by </w:t>
      </w:r>
      <w:r w:rsidR="006C3A39" w:rsidRPr="00884E8B">
        <w:rPr>
          <w:rFonts w:ascii="Univers 45 Light" w:hAnsi="Univers 45 Light"/>
          <w:sz w:val="20"/>
          <w:szCs w:val="20"/>
        </w:rPr>
        <w:t>diabetic educators/care coordinators</w:t>
      </w:r>
      <w:r w:rsidR="00F620FD">
        <w:rPr>
          <w:rFonts w:ascii="Univers 45 Light" w:hAnsi="Univers 45 Light"/>
          <w:sz w:val="20"/>
          <w:szCs w:val="20"/>
        </w:rPr>
        <w:t>.</w:t>
      </w:r>
    </w:p>
    <w:p w14:paraId="1A57EB64" w14:textId="77777777" w:rsidR="006D649E" w:rsidRPr="00884E8B" w:rsidRDefault="006D649E" w:rsidP="00884E8B">
      <w:pPr>
        <w:tabs>
          <w:tab w:val="num" w:pos="680"/>
        </w:tabs>
        <w:spacing w:before="120" w:after="120"/>
        <w:rPr>
          <w:rFonts w:ascii="Univers 45 Light" w:hAnsi="Univers 45 Light"/>
          <w:i/>
          <w:sz w:val="20"/>
          <w:szCs w:val="20"/>
        </w:rPr>
      </w:pPr>
      <w:r w:rsidRPr="00884E8B">
        <w:rPr>
          <w:rFonts w:ascii="Univers 45 Light" w:hAnsi="Univers 45 Light"/>
          <w:i/>
          <w:sz w:val="20"/>
          <w:szCs w:val="20"/>
        </w:rPr>
        <w:t>Consistency and effectiveness</w:t>
      </w:r>
    </w:p>
    <w:p w14:paraId="39EE0909" w14:textId="37A13FCA" w:rsidR="006C3A39" w:rsidRPr="00884E8B" w:rsidRDefault="006D649E"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D</w:t>
      </w:r>
      <w:r w:rsidR="006C3A39" w:rsidRPr="00884E8B">
        <w:rPr>
          <w:rFonts w:ascii="Univers 45 Light" w:hAnsi="Univers 45 Light"/>
          <w:sz w:val="20"/>
          <w:szCs w:val="20"/>
        </w:rPr>
        <w:t>evelop</w:t>
      </w:r>
      <w:r w:rsidRPr="00884E8B">
        <w:rPr>
          <w:rFonts w:ascii="Univers 45 Light" w:hAnsi="Univers 45 Light"/>
          <w:sz w:val="20"/>
          <w:szCs w:val="20"/>
        </w:rPr>
        <w:t xml:space="preserve"> collaborative care plans</w:t>
      </w:r>
      <w:r w:rsidR="006C3A39" w:rsidRPr="00884E8B">
        <w:rPr>
          <w:rFonts w:ascii="Univers 45 Light" w:hAnsi="Univers 45 Light"/>
          <w:sz w:val="20"/>
          <w:szCs w:val="20"/>
        </w:rPr>
        <w:t xml:space="preserve"> for patients (“eye health care plans”)</w:t>
      </w:r>
      <w:r w:rsidR="00884E8B">
        <w:rPr>
          <w:rFonts w:ascii="Univers 45 Light" w:hAnsi="Univers 45 Light"/>
          <w:sz w:val="20"/>
          <w:szCs w:val="20"/>
        </w:rPr>
        <w:t xml:space="preserve"> which can be available to people caring for </w:t>
      </w:r>
      <w:r w:rsidR="00F620FD">
        <w:rPr>
          <w:rFonts w:ascii="Univers 45 Light" w:hAnsi="Univers 45 Light"/>
          <w:sz w:val="20"/>
          <w:szCs w:val="20"/>
        </w:rPr>
        <w:t>patients.</w:t>
      </w:r>
    </w:p>
    <w:p w14:paraId="7BDD7076" w14:textId="440EDFA2" w:rsidR="006C3A39" w:rsidRPr="00884E8B" w:rsidRDefault="006C3A39" w:rsidP="00884E8B">
      <w:pPr>
        <w:pStyle w:val="ListParagraph"/>
        <w:numPr>
          <w:ilvl w:val="0"/>
          <w:numId w:val="12"/>
        </w:numPr>
        <w:spacing w:before="120" w:after="120"/>
        <w:contextualSpacing w:val="0"/>
        <w:rPr>
          <w:rFonts w:ascii="Univers 45 Light" w:hAnsi="Univers 45 Light"/>
          <w:sz w:val="20"/>
          <w:szCs w:val="20"/>
        </w:rPr>
      </w:pPr>
      <w:r w:rsidRPr="00884E8B">
        <w:rPr>
          <w:rFonts w:ascii="Univers 45 Light" w:hAnsi="Univers 45 Light"/>
          <w:sz w:val="20"/>
          <w:szCs w:val="20"/>
        </w:rPr>
        <w:t>Develop and/or update clinical guidelines –</w:t>
      </w:r>
      <w:r w:rsidR="00884E8B" w:rsidRPr="00884E8B">
        <w:rPr>
          <w:rFonts w:ascii="Univers 45 Light" w:hAnsi="Univers 45 Light"/>
          <w:sz w:val="20"/>
          <w:szCs w:val="20"/>
        </w:rPr>
        <w:t>e.g.</w:t>
      </w:r>
      <w:r w:rsidRPr="00884E8B">
        <w:rPr>
          <w:rFonts w:ascii="Univers 45 Light" w:hAnsi="Univers 45 Light"/>
          <w:sz w:val="20"/>
          <w:szCs w:val="20"/>
        </w:rPr>
        <w:t xml:space="preserve"> develop</w:t>
      </w:r>
      <w:r w:rsidR="006D649E" w:rsidRPr="00884E8B">
        <w:rPr>
          <w:rFonts w:ascii="Univers 45 Light" w:hAnsi="Univers 45 Light"/>
          <w:sz w:val="20"/>
          <w:szCs w:val="20"/>
        </w:rPr>
        <w:t xml:space="preserve"> </w:t>
      </w:r>
      <w:r w:rsidR="002E16AD">
        <w:rPr>
          <w:rFonts w:ascii="Univers 45 Light" w:hAnsi="Univers 45 Light"/>
          <w:sz w:val="20"/>
          <w:szCs w:val="20"/>
        </w:rPr>
        <w:t>age-related macular degeneration (AMD)</w:t>
      </w:r>
      <w:r w:rsidR="006D649E" w:rsidRPr="00884E8B">
        <w:rPr>
          <w:rFonts w:ascii="Univers 45 Light" w:hAnsi="Univers 45 Light"/>
          <w:sz w:val="20"/>
          <w:szCs w:val="20"/>
        </w:rPr>
        <w:t xml:space="preserve"> management</w:t>
      </w:r>
      <w:r w:rsidR="003F0960" w:rsidRPr="00884E8B">
        <w:rPr>
          <w:rFonts w:ascii="Univers 45 Light" w:hAnsi="Univers 45 Light"/>
          <w:sz w:val="20"/>
          <w:szCs w:val="20"/>
        </w:rPr>
        <w:t xml:space="preserve"> </w:t>
      </w:r>
      <w:r w:rsidR="006D649E" w:rsidRPr="00884E8B">
        <w:rPr>
          <w:rFonts w:ascii="Univers 45 Light" w:hAnsi="Univers 45 Light"/>
          <w:sz w:val="20"/>
          <w:szCs w:val="20"/>
        </w:rPr>
        <w:t>guidelines</w:t>
      </w:r>
      <w:r w:rsidRPr="00884E8B">
        <w:rPr>
          <w:rFonts w:ascii="Univers 45 Light" w:hAnsi="Univers 45 Light"/>
          <w:sz w:val="20"/>
          <w:szCs w:val="20"/>
        </w:rPr>
        <w:t xml:space="preserve">, update </w:t>
      </w:r>
      <w:r w:rsidR="00884E8B">
        <w:rPr>
          <w:rFonts w:ascii="Univers 45 Light" w:hAnsi="Univers 45 Light"/>
          <w:sz w:val="20"/>
          <w:szCs w:val="20"/>
        </w:rPr>
        <w:t xml:space="preserve">the </w:t>
      </w:r>
      <w:r w:rsidR="00B13B35">
        <w:rPr>
          <w:rFonts w:ascii="Univers 45 Light" w:hAnsi="Univers 45 Light"/>
          <w:sz w:val="20"/>
          <w:szCs w:val="20"/>
        </w:rPr>
        <w:t>National Health and Medical Research Council (</w:t>
      </w:r>
      <w:r w:rsidR="00884E8B">
        <w:rPr>
          <w:rFonts w:ascii="Univers 45 Light" w:hAnsi="Univers 45 Light"/>
          <w:sz w:val="20"/>
          <w:szCs w:val="20"/>
        </w:rPr>
        <w:t>NHMRC</w:t>
      </w:r>
      <w:r w:rsidR="00B13B35">
        <w:rPr>
          <w:rFonts w:ascii="Univers 45 Light" w:hAnsi="Univers 45 Light"/>
          <w:sz w:val="20"/>
          <w:szCs w:val="20"/>
        </w:rPr>
        <w:t>)</w:t>
      </w:r>
      <w:r w:rsidR="00884E8B">
        <w:rPr>
          <w:rFonts w:ascii="Univers 45 Light" w:hAnsi="Univers 45 Light"/>
          <w:sz w:val="20"/>
          <w:szCs w:val="20"/>
        </w:rPr>
        <w:t xml:space="preserve"> </w:t>
      </w:r>
      <w:r w:rsidRPr="00884E8B">
        <w:rPr>
          <w:rFonts w:ascii="Univers 45 Light" w:hAnsi="Univers 45 Light"/>
          <w:sz w:val="20"/>
          <w:szCs w:val="20"/>
        </w:rPr>
        <w:t>diabetic</w:t>
      </w:r>
      <w:r w:rsidR="003E7958">
        <w:rPr>
          <w:rFonts w:ascii="Univers 45 Light" w:hAnsi="Univers 45 Light"/>
          <w:sz w:val="20"/>
          <w:szCs w:val="20"/>
        </w:rPr>
        <w:t xml:space="preserve"> retinopathy</w:t>
      </w:r>
      <w:r w:rsidRPr="00884E8B">
        <w:rPr>
          <w:rFonts w:ascii="Univers 45 Light" w:hAnsi="Univers 45 Light"/>
          <w:sz w:val="20"/>
          <w:szCs w:val="20"/>
        </w:rPr>
        <w:t xml:space="preserve"> management guidelines</w:t>
      </w:r>
      <w:r w:rsidR="00C75CDB">
        <w:rPr>
          <w:rFonts w:ascii="Univers 45 Light" w:hAnsi="Univers 45 Light"/>
          <w:sz w:val="20"/>
          <w:szCs w:val="20"/>
        </w:rPr>
        <w:t>.</w:t>
      </w:r>
    </w:p>
    <w:p w14:paraId="79306908" w14:textId="77777777" w:rsidR="006D649E" w:rsidRPr="00884E8B" w:rsidRDefault="006D649E" w:rsidP="00884E8B">
      <w:pPr>
        <w:spacing w:before="120" w:after="120"/>
        <w:rPr>
          <w:rFonts w:ascii="Univers 45 Light" w:hAnsi="Univers 45 Light"/>
          <w:i/>
          <w:sz w:val="20"/>
          <w:szCs w:val="20"/>
        </w:rPr>
      </w:pPr>
      <w:r w:rsidRPr="00884E8B">
        <w:rPr>
          <w:rFonts w:ascii="Univers 45 Light" w:hAnsi="Univers 45 Light"/>
          <w:i/>
          <w:sz w:val="20"/>
          <w:szCs w:val="20"/>
        </w:rPr>
        <w:t>New developments</w:t>
      </w:r>
    </w:p>
    <w:p w14:paraId="513A5603" w14:textId="77777777" w:rsidR="006D649E" w:rsidRPr="00884E8B" w:rsidRDefault="00884E8B" w:rsidP="00884E8B">
      <w:pPr>
        <w:pStyle w:val="ListParagraph"/>
        <w:numPr>
          <w:ilvl w:val="0"/>
          <w:numId w:val="12"/>
        </w:numPr>
        <w:spacing w:before="120" w:after="120"/>
        <w:contextualSpacing w:val="0"/>
        <w:rPr>
          <w:rFonts w:ascii="Univers 45 Light" w:hAnsi="Univers 45 Light"/>
          <w:sz w:val="20"/>
          <w:szCs w:val="20"/>
        </w:rPr>
      </w:pPr>
      <w:r>
        <w:rPr>
          <w:rFonts w:ascii="Univers 45 Light" w:hAnsi="Univers 45 Light"/>
          <w:sz w:val="20"/>
          <w:szCs w:val="20"/>
        </w:rPr>
        <w:lastRenderedPageBreak/>
        <w:t>There needs to be</w:t>
      </w:r>
      <w:r w:rsidR="00D52D72" w:rsidRPr="00884E8B">
        <w:rPr>
          <w:rFonts w:ascii="Univers 45 Light" w:hAnsi="Univers 45 Light"/>
          <w:sz w:val="20"/>
          <w:szCs w:val="20"/>
        </w:rPr>
        <w:t xml:space="preserve"> increased</w:t>
      </w:r>
      <w:r w:rsidR="006D649E" w:rsidRPr="00884E8B">
        <w:rPr>
          <w:rFonts w:ascii="Univers 45 Light" w:hAnsi="Univers 45 Light"/>
          <w:sz w:val="20"/>
          <w:szCs w:val="20"/>
        </w:rPr>
        <w:t xml:space="preserve"> funding </w:t>
      </w:r>
      <w:r>
        <w:rPr>
          <w:rFonts w:ascii="Univers 45 Light" w:hAnsi="Univers 45 Light"/>
          <w:sz w:val="20"/>
          <w:szCs w:val="20"/>
        </w:rPr>
        <w:t>to better understand the</w:t>
      </w:r>
      <w:r w:rsidR="006D649E" w:rsidRPr="00884E8B">
        <w:rPr>
          <w:rFonts w:ascii="Univers 45 Light" w:hAnsi="Univers 45 Light"/>
          <w:sz w:val="20"/>
          <w:szCs w:val="20"/>
        </w:rPr>
        <w:t xml:space="preserve"> genetic characterisation of inherited retinal disease</w:t>
      </w:r>
      <w:r>
        <w:rPr>
          <w:rFonts w:ascii="Univers 45 Light" w:hAnsi="Univers 45 Light"/>
          <w:sz w:val="20"/>
          <w:szCs w:val="20"/>
        </w:rPr>
        <w:t xml:space="preserve"> and develop prevention and treatment options.</w:t>
      </w:r>
    </w:p>
    <w:p w14:paraId="46027F8A" w14:textId="666A383C" w:rsidR="00884E8B" w:rsidRPr="00884E8B" w:rsidRDefault="00884E8B" w:rsidP="00884E8B">
      <w:pPr>
        <w:pStyle w:val="CommentText"/>
        <w:numPr>
          <w:ilvl w:val="0"/>
          <w:numId w:val="12"/>
        </w:numPr>
        <w:rPr>
          <w:rFonts w:ascii="Univers 45 Light" w:hAnsi="Univers 45 Light"/>
        </w:rPr>
      </w:pPr>
      <w:r>
        <w:rPr>
          <w:rFonts w:ascii="Univers 45 Light" w:hAnsi="Univers 45 Light"/>
        </w:rPr>
        <w:t>E</w:t>
      </w:r>
      <w:r w:rsidRPr="00884E8B">
        <w:rPr>
          <w:rFonts w:ascii="Univers 45 Light" w:hAnsi="Univers 45 Light"/>
        </w:rPr>
        <w:t>nsure imaging technology is part of medical, specialist, and optometry training</w:t>
      </w:r>
      <w:r w:rsidR="0038420E">
        <w:rPr>
          <w:rFonts w:ascii="Univers 45 Light" w:hAnsi="Univers 45 Light"/>
        </w:rPr>
        <w:t>.</w:t>
      </w:r>
    </w:p>
    <w:p w14:paraId="03034777" w14:textId="77777777" w:rsidR="0038420E" w:rsidRPr="00972F1D" w:rsidRDefault="00884E8B" w:rsidP="00972F1D">
      <w:pPr>
        <w:pStyle w:val="ListParagraph"/>
        <w:numPr>
          <w:ilvl w:val="0"/>
          <w:numId w:val="12"/>
        </w:numPr>
        <w:spacing w:before="120" w:after="240"/>
        <w:contextualSpacing w:val="0"/>
        <w:rPr>
          <w:rFonts w:ascii="Univers 45 Light" w:hAnsi="Univers 45 Light"/>
          <w:sz w:val="20"/>
          <w:szCs w:val="20"/>
        </w:rPr>
      </w:pPr>
      <w:r>
        <w:rPr>
          <w:rFonts w:ascii="Univers 45 Light" w:hAnsi="Univers 45 Light"/>
          <w:sz w:val="20"/>
          <w:szCs w:val="20"/>
        </w:rPr>
        <w:t>New treatments are being researched and trialled which will become available in the near future. They must be affordable and accessible.</w:t>
      </w:r>
    </w:p>
    <w:p w14:paraId="038D9CEC" w14:textId="20621CDB" w:rsidR="009D3FCA" w:rsidRPr="005718AF" w:rsidRDefault="0038420E" w:rsidP="00096EA3">
      <w:pPr>
        <w:pStyle w:val="H2Uni45"/>
      </w:pPr>
      <w:bookmarkStart w:id="18" w:name="_Toc1466986"/>
      <w:r w:rsidRPr="005718AF">
        <w:t xml:space="preserve">Pillar </w:t>
      </w:r>
      <w:r w:rsidR="004746FC" w:rsidRPr="005718AF">
        <w:t>3</w:t>
      </w:r>
      <w:r w:rsidRPr="005718AF">
        <w:t xml:space="preserve">: </w:t>
      </w:r>
      <w:r w:rsidR="004746FC" w:rsidRPr="005718AF">
        <w:t>Support</w:t>
      </w:r>
      <w:bookmarkEnd w:id="18"/>
    </w:p>
    <w:p w14:paraId="6AC9B890" w14:textId="42D9A54E" w:rsidR="00FA1A3A" w:rsidRPr="00320CC6" w:rsidRDefault="006C3A39" w:rsidP="00096EA3">
      <w:pPr>
        <w:pStyle w:val="H3Uni45"/>
      </w:pPr>
      <w:r w:rsidRPr="00320CC6">
        <w:t>General p</w:t>
      </w:r>
      <w:r w:rsidR="00FA1A3A" w:rsidRPr="00320CC6">
        <w:t>oints</w:t>
      </w:r>
    </w:p>
    <w:p w14:paraId="57BA5A4E" w14:textId="11036D4A" w:rsidR="00FE34B0" w:rsidRPr="00884E8B" w:rsidRDefault="00FE34B0" w:rsidP="00884E8B">
      <w:pPr>
        <w:pStyle w:val="ListParagraph"/>
        <w:numPr>
          <w:ilvl w:val="0"/>
          <w:numId w:val="1"/>
        </w:numPr>
        <w:tabs>
          <w:tab w:val="left" w:pos="8025"/>
        </w:tabs>
        <w:spacing w:before="120" w:after="120"/>
        <w:contextualSpacing w:val="0"/>
        <w:jc w:val="both"/>
        <w:rPr>
          <w:rFonts w:ascii="Univers 45 Light" w:hAnsi="Univers 45 Light"/>
          <w:b/>
          <w:i/>
          <w:sz w:val="20"/>
          <w:szCs w:val="20"/>
        </w:rPr>
      </w:pPr>
      <w:r w:rsidRPr="00884E8B">
        <w:rPr>
          <w:rFonts w:ascii="Univers 45 Light" w:hAnsi="Univers 45 Light"/>
          <w:sz w:val="20"/>
          <w:szCs w:val="20"/>
        </w:rPr>
        <w:t xml:space="preserve">The medical model is too limited and prescriptive to be helpful in supporting people with low </w:t>
      </w:r>
      <w:r w:rsidR="00B85695" w:rsidRPr="00884E8B">
        <w:rPr>
          <w:rFonts w:ascii="Univers 45 Light" w:hAnsi="Univers 45 Light"/>
          <w:sz w:val="20"/>
          <w:szCs w:val="20"/>
        </w:rPr>
        <w:t xml:space="preserve">vision. </w:t>
      </w:r>
      <w:r w:rsidR="00B85695">
        <w:rPr>
          <w:rFonts w:ascii="Univers 45 Light" w:hAnsi="Univers 45 Light"/>
          <w:sz w:val="20"/>
          <w:szCs w:val="20"/>
        </w:rPr>
        <w:t xml:space="preserve">Ophthalmologists often do not have the capacity to discuss all the support needs an individual may </w:t>
      </w:r>
      <w:r w:rsidR="005450B5">
        <w:rPr>
          <w:rFonts w:ascii="Univers 45 Light" w:hAnsi="Univers 45 Light"/>
          <w:sz w:val="20"/>
          <w:szCs w:val="20"/>
        </w:rPr>
        <w:t>require</w:t>
      </w:r>
      <w:r w:rsidR="00B85695">
        <w:rPr>
          <w:rFonts w:ascii="Univers 45 Light" w:hAnsi="Univers 45 Light"/>
          <w:sz w:val="20"/>
          <w:szCs w:val="20"/>
        </w:rPr>
        <w:t xml:space="preserve">. </w:t>
      </w:r>
    </w:p>
    <w:p w14:paraId="2327550E" w14:textId="77777777" w:rsidR="00FE34B0" w:rsidRPr="00884E8B" w:rsidRDefault="00FE34B0" w:rsidP="00884E8B">
      <w:pPr>
        <w:pStyle w:val="ListParagraph"/>
        <w:numPr>
          <w:ilvl w:val="0"/>
          <w:numId w:val="1"/>
        </w:numPr>
        <w:tabs>
          <w:tab w:val="left" w:pos="8025"/>
        </w:tabs>
        <w:spacing w:before="120" w:after="120"/>
        <w:contextualSpacing w:val="0"/>
        <w:jc w:val="both"/>
        <w:rPr>
          <w:rFonts w:ascii="Univers 45 Light" w:hAnsi="Univers 45 Light"/>
          <w:sz w:val="20"/>
          <w:szCs w:val="20"/>
        </w:rPr>
      </w:pPr>
      <w:r w:rsidRPr="00884E8B">
        <w:rPr>
          <w:rFonts w:ascii="Univers 45 Light" w:hAnsi="Univers 45 Light"/>
          <w:sz w:val="20"/>
          <w:szCs w:val="20"/>
        </w:rPr>
        <w:t>Re-enablement is an important underpinning principle for the provision of supports – that is, focussing on assisting people to develop the skills and capacity to undertake daily living activities and other practical activities themselves, maintain their independence and autonomy, and continue to participate socially and economically (</w:t>
      </w:r>
      <w:r w:rsidR="00B85695" w:rsidRPr="00884E8B">
        <w:rPr>
          <w:rFonts w:ascii="Univers 45 Light" w:hAnsi="Univers 45 Light"/>
          <w:sz w:val="20"/>
          <w:szCs w:val="20"/>
        </w:rPr>
        <w:t>i.e.</w:t>
      </w:r>
      <w:r w:rsidRPr="00884E8B">
        <w:rPr>
          <w:rFonts w:ascii="Univers 45 Light" w:hAnsi="Univers 45 Light"/>
          <w:sz w:val="20"/>
          <w:szCs w:val="20"/>
        </w:rPr>
        <w:t xml:space="preserve"> in work).</w:t>
      </w:r>
    </w:p>
    <w:p w14:paraId="36F6B116" w14:textId="77777777" w:rsidR="00FE34B0" w:rsidRPr="00884E8B" w:rsidRDefault="00FE34B0" w:rsidP="00884E8B">
      <w:pPr>
        <w:pStyle w:val="ListParagraph"/>
        <w:numPr>
          <w:ilvl w:val="0"/>
          <w:numId w:val="1"/>
        </w:numPr>
        <w:tabs>
          <w:tab w:val="left" w:pos="8025"/>
        </w:tabs>
        <w:spacing w:before="120" w:after="120"/>
        <w:contextualSpacing w:val="0"/>
        <w:jc w:val="both"/>
        <w:rPr>
          <w:rFonts w:ascii="Univers 45 Light" w:hAnsi="Univers 45 Light"/>
          <w:b/>
          <w:i/>
          <w:sz w:val="20"/>
          <w:szCs w:val="20"/>
        </w:rPr>
      </w:pPr>
      <w:r w:rsidRPr="00884E8B">
        <w:rPr>
          <w:rFonts w:ascii="Univers 45 Light" w:hAnsi="Univers 45 Light"/>
          <w:sz w:val="20"/>
          <w:szCs w:val="20"/>
        </w:rPr>
        <w:t>T</w:t>
      </w:r>
      <w:r w:rsidR="009A2E8B" w:rsidRPr="00884E8B">
        <w:rPr>
          <w:rFonts w:ascii="Univers 45 Light" w:hAnsi="Univers 45 Light"/>
          <w:sz w:val="20"/>
          <w:szCs w:val="20"/>
        </w:rPr>
        <w:t xml:space="preserve">here is </w:t>
      </w:r>
      <w:r w:rsidRPr="00884E8B">
        <w:rPr>
          <w:rFonts w:ascii="Univers 45 Light" w:hAnsi="Univers 45 Light"/>
          <w:sz w:val="20"/>
          <w:szCs w:val="20"/>
        </w:rPr>
        <w:t xml:space="preserve">currently </w:t>
      </w:r>
      <w:r w:rsidR="009A2E8B" w:rsidRPr="00884E8B">
        <w:rPr>
          <w:rFonts w:ascii="Univers 45 Light" w:hAnsi="Univers 45 Light"/>
          <w:sz w:val="20"/>
          <w:szCs w:val="20"/>
        </w:rPr>
        <w:t>a gap in the transition from treatment to support</w:t>
      </w:r>
      <w:r w:rsidRPr="00884E8B">
        <w:rPr>
          <w:rFonts w:ascii="Univers 45 Light" w:hAnsi="Univers 45 Light"/>
          <w:sz w:val="20"/>
          <w:szCs w:val="20"/>
        </w:rPr>
        <w:t>, and a lack of continuity in care</w:t>
      </w:r>
      <w:r w:rsidR="009A2E8B" w:rsidRPr="00884E8B">
        <w:rPr>
          <w:rFonts w:ascii="Univers 45 Light" w:hAnsi="Univers 45 Light"/>
          <w:sz w:val="20"/>
          <w:szCs w:val="20"/>
        </w:rPr>
        <w:t xml:space="preserve">. </w:t>
      </w:r>
      <w:r w:rsidRPr="00884E8B">
        <w:rPr>
          <w:rFonts w:ascii="Univers 45 Light" w:hAnsi="Univers 45 Light"/>
          <w:sz w:val="20"/>
          <w:szCs w:val="20"/>
        </w:rPr>
        <w:t xml:space="preserve"> </w:t>
      </w:r>
    </w:p>
    <w:p w14:paraId="30F458E8" w14:textId="77777777" w:rsidR="00FE34B0" w:rsidRPr="00884E8B" w:rsidRDefault="00FE34B0" w:rsidP="00884E8B">
      <w:pPr>
        <w:pStyle w:val="ListParagraph"/>
        <w:numPr>
          <w:ilvl w:val="0"/>
          <w:numId w:val="1"/>
        </w:numPr>
        <w:tabs>
          <w:tab w:val="left" w:pos="8025"/>
        </w:tabs>
        <w:spacing w:before="120" w:after="120"/>
        <w:contextualSpacing w:val="0"/>
        <w:jc w:val="both"/>
        <w:rPr>
          <w:rFonts w:ascii="Univers 45 Light" w:hAnsi="Univers 45 Light"/>
          <w:b/>
          <w:i/>
          <w:sz w:val="20"/>
          <w:szCs w:val="20"/>
        </w:rPr>
      </w:pPr>
      <w:r w:rsidRPr="00884E8B">
        <w:rPr>
          <w:rFonts w:ascii="Univers 45 Light" w:hAnsi="Univers 45 Light"/>
          <w:sz w:val="20"/>
          <w:szCs w:val="20"/>
        </w:rPr>
        <w:t xml:space="preserve">There is also a lack of </w:t>
      </w:r>
      <w:r w:rsidR="009A2E8B" w:rsidRPr="00884E8B">
        <w:rPr>
          <w:rFonts w:ascii="Univers 45 Light" w:hAnsi="Univers 45 Light"/>
          <w:sz w:val="20"/>
          <w:szCs w:val="20"/>
        </w:rPr>
        <w:t>coordination of supports</w:t>
      </w:r>
      <w:r w:rsidRPr="00884E8B">
        <w:rPr>
          <w:rFonts w:ascii="Univers 45 Light" w:hAnsi="Univers 45 Light"/>
          <w:sz w:val="20"/>
          <w:szCs w:val="20"/>
        </w:rPr>
        <w:t xml:space="preserve"> for people with macular disease, and a lack of information on the supports available.</w:t>
      </w:r>
      <w:r w:rsidR="00B85695">
        <w:rPr>
          <w:rFonts w:ascii="Univers 45 Light" w:hAnsi="Univers 45 Light"/>
          <w:sz w:val="20"/>
          <w:szCs w:val="20"/>
        </w:rPr>
        <w:t xml:space="preserve"> People affected by macular disease frequently are not provided with details of support services.</w:t>
      </w:r>
    </w:p>
    <w:p w14:paraId="290393CD" w14:textId="3244CCC0" w:rsidR="00FE34B0" w:rsidRPr="00884E8B" w:rsidRDefault="00FE34B0" w:rsidP="00884E8B">
      <w:pPr>
        <w:pStyle w:val="ListParagraph"/>
        <w:numPr>
          <w:ilvl w:val="0"/>
          <w:numId w:val="1"/>
        </w:numPr>
        <w:tabs>
          <w:tab w:val="left" w:pos="8025"/>
        </w:tabs>
        <w:spacing w:before="120" w:after="120"/>
        <w:contextualSpacing w:val="0"/>
        <w:jc w:val="both"/>
        <w:rPr>
          <w:rFonts w:ascii="Univers 45 Light" w:hAnsi="Univers 45 Light"/>
          <w:i/>
          <w:sz w:val="20"/>
          <w:szCs w:val="20"/>
        </w:rPr>
      </w:pPr>
      <w:r w:rsidRPr="00884E8B">
        <w:rPr>
          <w:rFonts w:ascii="Univers 45 Light" w:hAnsi="Univers 45 Light"/>
          <w:sz w:val="20"/>
          <w:szCs w:val="20"/>
        </w:rPr>
        <w:t xml:space="preserve">It needs to be recognised that </w:t>
      </w:r>
      <w:r w:rsidR="00AC014F">
        <w:rPr>
          <w:rFonts w:ascii="Univers 45 Light" w:hAnsi="Univers 45 Light"/>
          <w:sz w:val="20"/>
          <w:szCs w:val="20"/>
        </w:rPr>
        <w:t xml:space="preserve">a </w:t>
      </w:r>
      <w:r w:rsidRPr="00884E8B">
        <w:rPr>
          <w:rFonts w:ascii="Univers 45 Light" w:hAnsi="Univers 45 Light"/>
          <w:sz w:val="20"/>
          <w:szCs w:val="20"/>
        </w:rPr>
        <w:t>diagnosis</w:t>
      </w:r>
      <w:r w:rsidR="00AE7C90">
        <w:rPr>
          <w:rFonts w:ascii="Univers 45 Light" w:hAnsi="Univers 45 Light"/>
          <w:sz w:val="20"/>
          <w:szCs w:val="20"/>
        </w:rPr>
        <w:t>,</w:t>
      </w:r>
      <w:r w:rsidRPr="00884E8B">
        <w:rPr>
          <w:rFonts w:ascii="Univers 45 Light" w:hAnsi="Univers 45 Light"/>
          <w:sz w:val="20"/>
          <w:szCs w:val="20"/>
        </w:rPr>
        <w:t xml:space="preserve"> and vision loss from </w:t>
      </w:r>
      <w:r w:rsidR="00AC014F">
        <w:rPr>
          <w:rFonts w:ascii="Univers 45 Light" w:hAnsi="Univers 45 Light"/>
          <w:sz w:val="20"/>
          <w:szCs w:val="20"/>
        </w:rPr>
        <w:t>macular disease</w:t>
      </w:r>
      <w:r w:rsidRPr="00884E8B">
        <w:rPr>
          <w:rFonts w:ascii="Univers 45 Light" w:hAnsi="Univers 45 Light"/>
          <w:sz w:val="20"/>
          <w:szCs w:val="20"/>
        </w:rPr>
        <w:t xml:space="preserve"> (or other eye disease) is a major life event.  People often require support to accept a diagnosis</w:t>
      </w:r>
      <w:r w:rsidR="00AE7C90">
        <w:rPr>
          <w:rFonts w:ascii="Univers 45 Light" w:hAnsi="Univers 45 Light"/>
          <w:sz w:val="20"/>
          <w:szCs w:val="20"/>
        </w:rPr>
        <w:t>,</w:t>
      </w:r>
      <w:r w:rsidRPr="00884E8B">
        <w:rPr>
          <w:rFonts w:ascii="Univers 45 Light" w:hAnsi="Univers 45 Light"/>
          <w:sz w:val="20"/>
          <w:szCs w:val="20"/>
        </w:rPr>
        <w:t xml:space="preserve"> and actual or possible vision loss, and encourage them to access support (and treatment).  Some people may require support to assist them </w:t>
      </w:r>
      <w:r w:rsidR="00AE7C90">
        <w:rPr>
          <w:rFonts w:ascii="Univers 45 Light" w:hAnsi="Univers 45 Light"/>
          <w:sz w:val="20"/>
          <w:szCs w:val="20"/>
        </w:rPr>
        <w:t xml:space="preserve">to </w:t>
      </w:r>
      <w:r w:rsidRPr="00884E8B">
        <w:rPr>
          <w:rFonts w:ascii="Univers 45 Light" w:hAnsi="Univers 45 Light"/>
          <w:sz w:val="20"/>
          <w:szCs w:val="20"/>
        </w:rPr>
        <w:t>address associated mental health concerns from their diagnosis, reduced independence</w:t>
      </w:r>
      <w:r w:rsidR="00AE7C90">
        <w:rPr>
          <w:rFonts w:ascii="Univers 45 Light" w:hAnsi="Univers 45 Light"/>
          <w:sz w:val="20"/>
          <w:szCs w:val="20"/>
        </w:rPr>
        <w:t xml:space="preserve"> and</w:t>
      </w:r>
      <w:r w:rsidRPr="00884E8B">
        <w:rPr>
          <w:rFonts w:ascii="Univers 45 Light" w:hAnsi="Univers 45 Light"/>
          <w:sz w:val="20"/>
          <w:szCs w:val="20"/>
        </w:rPr>
        <w:t xml:space="preserve"> social isolation (for example, depres</w:t>
      </w:r>
      <w:r w:rsidR="00B85695">
        <w:rPr>
          <w:rFonts w:ascii="Univers 45 Light" w:hAnsi="Univers 45 Light"/>
          <w:sz w:val="20"/>
          <w:szCs w:val="20"/>
        </w:rPr>
        <w:t>sion and</w:t>
      </w:r>
      <w:r w:rsidRPr="00884E8B">
        <w:rPr>
          <w:rFonts w:ascii="Univers 45 Light" w:hAnsi="Univers 45 Light"/>
          <w:sz w:val="20"/>
          <w:szCs w:val="20"/>
        </w:rPr>
        <w:t xml:space="preserve"> anxiety).  </w:t>
      </w:r>
    </w:p>
    <w:p w14:paraId="0949D8F2" w14:textId="62B04E93" w:rsidR="00B85695" w:rsidRPr="00B85695" w:rsidRDefault="00B85695" w:rsidP="00884E8B">
      <w:pPr>
        <w:pStyle w:val="ListParagraph"/>
        <w:numPr>
          <w:ilvl w:val="0"/>
          <w:numId w:val="1"/>
        </w:numPr>
        <w:tabs>
          <w:tab w:val="left" w:pos="8025"/>
        </w:tabs>
        <w:spacing w:before="120" w:after="120"/>
        <w:contextualSpacing w:val="0"/>
        <w:jc w:val="both"/>
        <w:rPr>
          <w:rFonts w:ascii="Univers 45 Light" w:hAnsi="Univers 45 Light"/>
          <w:b/>
          <w:i/>
          <w:sz w:val="20"/>
          <w:szCs w:val="20"/>
        </w:rPr>
      </w:pPr>
      <w:r>
        <w:rPr>
          <w:rFonts w:ascii="Univers 45 Light" w:hAnsi="Univers 45 Light"/>
          <w:sz w:val="20"/>
          <w:szCs w:val="20"/>
        </w:rPr>
        <w:t>People in residential aged care facilities are frequently not able to access supports.  Staff</w:t>
      </w:r>
      <w:r w:rsidR="00ED585C">
        <w:rPr>
          <w:rFonts w:ascii="Univers 45 Light" w:hAnsi="Univers 45 Light"/>
          <w:sz w:val="20"/>
          <w:szCs w:val="20"/>
        </w:rPr>
        <w:t xml:space="preserve"> are</w:t>
      </w:r>
      <w:r>
        <w:rPr>
          <w:rFonts w:ascii="Univers 45 Light" w:hAnsi="Univers 45 Light"/>
          <w:sz w:val="20"/>
          <w:szCs w:val="20"/>
        </w:rPr>
        <w:t xml:space="preserve"> often unaware of the equipment and aids available to them and/or do not know how to access them. </w:t>
      </w:r>
    </w:p>
    <w:p w14:paraId="71147B9A" w14:textId="32A77C3A" w:rsidR="00FA1A3A" w:rsidRPr="00320CC6" w:rsidRDefault="00BA2C66" w:rsidP="00096EA3">
      <w:pPr>
        <w:pStyle w:val="H3Uni45"/>
      </w:pPr>
      <w:r w:rsidRPr="00320CC6">
        <w:t>Goal</w:t>
      </w:r>
      <w:r w:rsidR="00FA1A3A" w:rsidRPr="00320CC6">
        <w:t xml:space="preserve"> </w:t>
      </w:r>
    </w:p>
    <w:p w14:paraId="39D6ABEC" w14:textId="77777777" w:rsidR="009A2E8B" w:rsidRPr="00884E8B" w:rsidRDefault="009A2E8B" w:rsidP="00884E8B">
      <w:pPr>
        <w:spacing w:before="120" w:after="120"/>
        <w:jc w:val="both"/>
        <w:rPr>
          <w:rFonts w:ascii="Univers 45 Light" w:hAnsi="Univers 45 Light"/>
          <w:sz w:val="20"/>
          <w:szCs w:val="20"/>
        </w:rPr>
      </w:pPr>
      <w:r w:rsidRPr="00884E8B">
        <w:rPr>
          <w:rFonts w:ascii="Univers 45 Light" w:hAnsi="Univers 45 Light"/>
          <w:sz w:val="20"/>
          <w:szCs w:val="20"/>
        </w:rPr>
        <w:t xml:space="preserve">Participants </w:t>
      </w:r>
      <w:r w:rsidR="00891E8B" w:rsidRPr="00884E8B">
        <w:rPr>
          <w:rFonts w:ascii="Univers 45 Light" w:hAnsi="Univers 45 Light"/>
          <w:sz w:val="20"/>
          <w:szCs w:val="20"/>
        </w:rPr>
        <w:t xml:space="preserve">suggested </w:t>
      </w:r>
      <w:r w:rsidRPr="00884E8B">
        <w:rPr>
          <w:rFonts w:ascii="Univers 45 Light" w:hAnsi="Univers 45 Light"/>
          <w:sz w:val="20"/>
          <w:szCs w:val="20"/>
        </w:rPr>
        <w:t>that the proposed g</w:t>
      </w:r>
      <w:r w:rsidR="00891E8B" w:rsidRPr="00884E8B">
        <w:rPr>
          <w:rFonts w:ascii="Univers 45 Light" w:hAnsi="Univers 45 Light"/>
          <w:sz w:val="20"/>
          <w:szCs w:val="20"/>
        </w:rPr>
        <w:t xml:space="preserve">oal </w:t>
      </w:r>
      <w:r w:rsidRPr="00884E8B">
        <w:rPr>
          <w:rFonts w:ascii="Univers 45 Light" w:hAnsi="Univers 45 Light"/>
          <w:sz w:val="20"/>
          <w:szCs w:val="20"/>
        </w:rPr>
        <w:t xml:space="preserve">was </w:t>
      </w:r>
      <w:r w:rsidR="00891E8B" w:rsidRPr="00884E8B">
        <w:rPr>
          <w:rFonts w:ascii="Univers 45 Light" w:hAnsi="Univers 45 Light"/>
          <w:sz w:val="20"/>
          <w:szCs w:val="20"/>
        </w:rPr>
        <w:t>too prescriptive</w:t>
      </w:r>
      <w:r w:rsidRPr="00884E8B">
        <w:rPr>
          <w:rFonts w:ascii="Univers 45 Light" w:hAnsi="Univers 45 Light"/>
          <w:sz w:val="20"/>
          <w:szCs w:val="20"/>
        </w:rPr>
        <w:t xml:space="preserve">, and that reference to </w:t>
      </w:r>
      <w:r w:rsidR="00891E8B" w:rsidRPr="00884E8B">
        <w:rPr>
          <w:rFonts w:ascii="Univers 45 Light" w:hAnsi="Univers 45 Light"/>
          <w:sz w:val="20"/>
          <w:szCs w:val="20"/>
        </w:rPr>
        <w:t>“remain independent in the home” be removed</w:t>
      </w:r>
      <w:r w:rsidRPr="00884E8B">
        <w:rPr>
          <w:rFonts w:ascii="Univers 45 Light" w:hAnsi="Univers 45 Light"/>
          <w:sz w:val="20"/>
          <w:szCs w:val="20"/>
        </w:rPr>
        <w:t>.</w:t>
      </w:r>
    </w:p>
    <w:p w14:paraId="7B8E42A4" w14:textId="77777777" w:rsidR="00891E8B" w:rsidRPr="00884E8B" w:rsidRDefault="009A2E8B" w:rsidP="00884E8B">
      <w:pPr>
        <w:spacing w:before="120" w:after="120"/>
        <w:jc w:val="both"/>
        <w:rPr>
          <w:rFonts w:ascii="Univers 45 Light" w:hAnsi="Univers 45 Light"/>
          <w:sz w:val="20"/>
          <w:szCs w:val="20"/>
        </w:rPr>
      </w:pPr>
      <w:r w:rsidRPr="00884E8B">
        <w:rPr>
          <w:rFonts w:ascii="Univers 45 Light" w:hAnsi="Univers 45 Light"/>
          <w:sz w:val="20"/>
          <w:szCs w:val="20"/>
        </w:rPr>
        <w:t>There were two suggested alternative</w:t>
      </w:r>
      <w:r w:rsidR="00891E8B" w:rsidRPr="00884E8B">
        <w:rPr>
          <w:rFonts w:ascii="Univers 45 Light" w:hAnsi="Univers 45 Light"/>
          <w:sz w:val="20"/>
          <w:szCs w:val="20"/>
        </w:rPr>
        <w:t xml:space="preserve"> </w:t>
      </w:r>
      <w:r w:rsidRPr="00884E8B">
        <w:rPr>
          <w:rFonts w:ascii="Univers 45 Light" w:hAnsi="Univers 45 Light"/>
          <w:sz w:val="20"/>
          <w:szCs w:val="20"/>
        </w:rPr>
        <w:t>goals:</w:t>
      </w:r>
    </w:p>
    <w:p w14:paraId="1B9F797A" w14:textId="77777777" w:rsidR="00891E8B" w:rsidRPr="00884E8B" w:rsidRDefault="00891E8B" w:rsidP="00884E8B">
      <w:pPr>
        <w:pStyle w:val="ListParagraph"/>
        <w:numPr>
          <w:ilvl w:val="0"/>
          <w:numId w:val="1"/>
        </w:numPr>
        <w:spacing w:before="120" w:after="120"/>
        <w:contextualSpacing w:val="0"/>
        <w:jc w:val="both"/>
        <w:rPr>
          <w:rFonts w:ascii="Univers 45 Light" w:hAnsi="Univers 45 Light"/>
          <w:sz w:val="20"/>
          <w:szCs w:val="20"/>
        </w:rPr>
      </w:pPr>
      <w:r w:rsidRPr="00884E8B">
        <w:rPr>
          <w:rFonts w:ascii="Univers 45 Light" w:hAnsi="Univers 45 Light"/>
          <w:sz w:val="20"/>
          <w:szCs w:val="20"/>
        </w:rPr>
        <w:t xml:space="preserve">“Ensure people with macular disease are able to access support that enables them to </w:t>
      </w:r>
      <w:r w:rsidRPr="00884E8B">
        <w:rPr>
          <w:rFonts w:ascii="Univers 45 Light" w:hAnsi="Univers 45 Light"/>
          <w:b/>
          <w:sz w:val="20"/>
          <w:szCs w:val="20"/>
        </w:rPr>
        <w:t>fully</w:t>
      </w:r>
      <w:r w:rsidRPr="00884E8B">
        <w:rPr>
          <w:rFonts w:ascii="Univers 45 Light" w:hAnsi="Univers 45 Light"/>
          <w:sz w:val="20"/>
          <w:szCs w:val="20"/>
        </w:rPr>
        <w:t xml:space="preserve"> participate in their communities”</w:t>
      </w:r>
    </w:p>
    <w:p w14:paraId="50040660" w14:textId="0E1FAAE5" w:rsidR="005C0C16" w:rsidRPr="00884E8B" w:rsidRDefault="005C0C16" w:rsidP="00884E8B">
      <w:pPr>
        <w:pStyle w:val="ListParagraph"/>
        <w:numPr>
          <w:ilvl w:val="0"/>
          <w:numId w:val="1"/>
        </w:numPr>
        <w:spacing w:before="120" w:after="120"/>
        <w:contextualSpacing w:val="0"/>
        <w:jc w:val="both"/>
        <w:rPr>
          <w:rFonts w:ascii="Univers 45 Light" w:hAnsi="Univers 45 Light"/>
          <w:sz w:val="20"/>
          <w:szCs w:val="20"/>
        </w:rPr>
      </w:pPr>
      <w:r w:rsidRPr="00884E8B">
        <w:rPr>
          <w:rFonts w:ascii="Univers 45 Light" w:hAnsi="Univers 45 Light"/>
          <w:sz w:val="20"/>
          <w:szCs w:val="20"/>
        </w:rPr>
        <w:t xml:space="preserve">“People with macular disease </w:t>
      </w:r>
      <w:r w:rsidRPr="00884E8B">
        <w:rPr>
          <w:rFonts w:ascii="Univers 45 Light" w:hAnsi="Univers 45 Light"/>
          <w:b/>
          <w:sz w:val="20"/>
          <w:szCs w:val="20"/>
        </w:rPr>
        <w:t>have</w:t>
      </w:r>
      <w:r w:rsidRPr="00884E8B">
        <w:rPr>
          <w:rFonts w:ascii="Univers 45 Light" w:hAnsi="Univers 45 Light"/>
          <w:sz w:val="20"/>
          <w:szCs w:val="20"/>
        </w:rPr>
        <w:t xml:space="preserve"> </w:t>
      </w:r>
      <w:r w:rsidRPr="00884E8B">
        <w:rPr>
          <w:rFonts w:ascii="Univers 45 Light" w:hAnsi="Univers 45 Light"/>
          <w:b/>
          <w:sz w:val="20"/>
          <w:szCs w:val="20"/>
        </w:rPr>
        <w:t>information</w:t>
      </w:r>
      <w:r w:rsidRPr="00884E8B">
        <w:rPr>
          <w:rFonts w:ascii="Univers 45 Light" w:hAnsi="Univers 45 Light"/>
          <w:sz w:val="20"/>
          <w:szCs w:val="20"/>
        </w:rPr>
        <w:t xml:space="preserve"> and support to </w:t>
      </w:r>
      <w:r w:rsidRPr="00884E8B">
        <w:rPr>
          <w:rFonts w:ascii="Univers 45 Light" w:hAnsi="Univers 45 Light"/>
          <w:b/>
          <w:sz w:val="20"/>
          <w:szCs w:val="20"/>
        </w:rPr>
        <w:t>live with an optimal quality of life</w:t>
      </w:r>
      <w:r w:rsidRPr="00884E8B">
        <w:rPr>
          <w:rFonts w:ascii="Univers 45 Light" w:hAnsi="Univers 45 Light"/>
          <w:sz w:val="20"/>
          <w:szCs w:val="20"/>
        </w:rPr>
        <w:t>”</w:t>
      </w:r>
      <w:r w:rsidR="00CC2E04">
        <w:rPr>
          <w:rFonts w:ascii="Univers 45 Light" w:hAnsi="Univers 45 Light"/>
          <w:sz w:val="20"/>
          <w:szCs w:val="20"/>
        </w:rPr>
        <w:t>.</w:t>
      </w:r>
    </w:p>
    <w:p w14:paraId="45756E89" w14:textId="77777777" w:rsidR="006C3A39" w:rsidRPr="00320CC6" w:rsidRDefault="006C3A39" w:rsidP="00096EA3">
      <w:pPr>
        <w:pStyle w:val="H3Uni45"/>
      </w:pPr>
      <w:bookmarkStart w:id="19" w:name="_Toc1466987"/>
      <w:r w:rsidRPr="00320CC6">
        <w:t>Suggested actions and considerations</w:t>
      </w:r>
      <w:bookmarkEnd w:id="19"/>
      <w:r w:rsidRPr="00320CC6">
        <w:t xml:space="preserve"> </w:t>
      </w:r>
    </w:p>
    <w:p w14:paraId="451E598F" w14:textId="77777777" w:rsidR="00891E8B" w:rsidRPr="00884E8B" w:rsidRDefault="00891E8B" w:rsidP="00884E8B">
      <w:pPr>
        <w:spacing w:before="120" w:after="120"/>
        <w:rPr>
          <w:rFonts w:ascii="Univers 45 Light" w:hAnsi="Univers 45 Light"/>
          <w:i/>
          <w:sz w:val="20"/>
          <w:szCs w:val="20"/>
        </w:rPr>
      </w:pPr>
      <w:r w:rsidRPr="00884E8B">
        <w:rPr>
          <w:rFonts w:ascii="Univers 45 Light" w:hAnsi="Univers 45 Light"/>
          <w:i/>
          <w:sz w:val="20"/>
          <w:szCs w:val="20"/>
        </w:rPr>
        <w:t>Access to support</w:t>
      </w:r>
      <w:r w:rsidR="00E3787A" w:rsidRPr="00884E8B">
        <w:rPr>
          <w:rFonts w:ascii="Univers 45 Light" w:hAnsi="Univers 45 Light"/>
          <w:i/>
          <w:sz w:val="20"/>
          <w:szCs w:val="20"/>
        </w:rPr>
        <w:t xml:space="preserve"> and information autonomy</w:t>
      </w:r>
    </w:p>
    <w:p w14:paraId="385E89FB" w14:textId="77777777" w:rsidR="009A2E8B" w:rsidRPr="003334C8" w:rsidRDefault="009A2E8B" w:rsidP="00884E8B">
      <w:pPr>
        <w:pStyle w:val="ListParagraph"/>
        <w:numPr>
          <w:ilvl w:val="0"/>
          <w:numId w:val="19"/>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Participants stressed the importance of </w:t>
      </w:r>
      <w:r w:rsidR="00891E8B" w:rsidRPr="00884E8B">
        <w:rPr>
          <w:rFonts w:ascii="Univers 45 Light" w:hAnsi="Univers 45 Light"/>
          <w:sz w:val="20"/>
          <w:szCs w:val="20"/>
        </w:rPr>
        <w:t xml:space="preserve">supports </w:t>
      </w:r>
      <w:r w:rsidRPr="00884E8B">
        <w:rPr>
          <w:rFonts w:ascii="Univers 45 Light" w:hAnsi="Univers 45 Light"/>
          <w:sz w:val="20"/>
          <w:szCs w:val="20"/>
        </w:rPr>
        <w:t xml:space="preserve">being available </w:t>
      </w:r>
      <w:r w:rsidR="00891E8B" w:rsidRPr="00884E8B">
        <w:rPr>
          <w:rFonts w:ascii="Univers 45 Light" w:hAnsi="Univers 45 Light"/>
          <w:sz w:val="20"/>
          <w:szCs w:val="20"/>
        </w:rPr>
        <w:t xml:space="preserve">for people with macular disease </w:t>
      </w:r>
      <w:r w:rsidR="00891E8B" w:rsidRPr="00884E8B">
        <w:rPr>
          <w:rFonts w:ascii="Univers 45 Light" w:hAnsi="Univers 45 Light"/>
          <w:i/>
          <w:sz w:val="20"/>
          <w:szCs w:val="20"/>
        </w:rPr>
        <w:t>and their</w:t>
      </w:r>
      <w:r w:rsidR="00891E8B" w:rsidRPr="00884E8B">
        <w:rPr>
          <w:rFonts w:ascii="Univers 45 Light" w:hAnsi="Univers 45 Light"/>
          <w:sz w:val="20"/>
          <w:szCs w:val="20"/>
        </w:rPr>
        <w:t xml:space="preserve"> </w:t>
      </w:r>
      <w:r w:rsidR="00891E8B" w:rsidRPr="00884E8B">
        <w:rPr>
          <w:rFonts w:ascii="Univers 45 Light" w:hAnsi="Univers 45 Light"/>
          <w:i/>
          <w:sz w:val="20"/>
          <w:szCs w:val="20"/>
        </w:rPr>
        <w:t>families, carers and communities</w:t>
      </w:r>
      <w:r w:rsidR="00B85695">
        <w:rPr>
          <w:rFonts w:ascii="Univers 45 Light" w:hAnsi="Univers 45 Light"/>
          <w:i/>
          <w:sz w:val="20"/>
          <w:szCs w:val="20"/>
        </w:rPr>
        <w:t xml:space="preserve">. </w:t>
      </w:r>
    </w:p>
    <w:p w14:paraId="739A7395" w14:textId="3F717F1A" w:rsidR="003334C8" w:rsidRPr="003334C8" w:rsidRDefault="003334C8" w:rsidP="00884E8B">
      <w:pPr>
        <w:pStyle w:val="ListParagraph"/>
        <w:numPr>
          <w:ilvl w:val="0"/>
          <w:numId w:val="19"/>
        </w:numPr>
        <w:spacing w:before="120" w:after="120"/>
        <w:contextualSpacing w:val="0"/>
        <w:rPr>
          <w:rFonts w:ascii="Univers 45 Light" w:hAnsi="Univers 45 Light"/>
          <w:sz w:val="20"/>
          <w:szCs w:val="20"/>
        </w:rPr>
      </w:pPr>
      <w:r w:rsidRPr="003334C8">
        <w:rPr>
          <w:rFonts w:ascii="Univers 45 Light" w:hAnsi="Univers 45 Light"/>
          <w:sz w:val="20"/>
          <w:szCs w:val="20"/>
        </w:rPr>
        <w:t>Necessary next steps include increasing support for families and carers, as well as offering support to those who wish to stay in employment, through the provision of better information to employers</w:t>
      </w:r>
      <w:r w:rsidR="000A1974">
        <w:rPr>
          <w:rFonts w:ascii="Univers 45 Light" w:hAnsi="Univers 45 Light"/>
          <w:sz w:val="20"/>
          <w:szCs w:val="20"/>
        </w:rPr>
        <w:t>.</w:t>
      </w:r>
    </w:p>
    <w:p w14:paraId="1DE04385" w14:textId="0BC33666" w:rsidR="00FE34B0" w:rsidRDefault="009A2E8B" w:rsidP="00884E8B">
      <w:pPr>
        <w:pStyle w:val="ListParagraph"/>
        <w:numPr>
          <w:ilvl w:val="0"/>
          <w:numId w:val="19"/>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Participants also stressed the importance of access to information </w:t>
      </w:r>
      <w:r w:rsidRPr="00D13D7D">
        <w:rPr>
          <w:rFonts w:ascii="Univers 45 Light" w:hAnsi="Univers 45 Light"/>
          <w:sz w:val="20"/>
          <w:szCs w:val="20"/>
        </w:rPr>
        <w:t xml:space="preserve">about </w:t>
      </w:r>
      <w:r w:rsidR="00D13D7D">
        <w:rPr>
          <w:rFonts w:ascii="Univers 45 Light" w:hAnsi="Univers 45 Light"/>
          <w:sz w:val="20"/>
          <w:szCs w:val="20"/>
        </w:rPr>
        <w:t>support services and aids that can improve day to day life</w:t>
      </w:r>
      <w:r w:rsidR="003334C8">
        <w:rPr>
          <w:rFonts w:ascii="Univers 45 Light" w:hAnsi="Univers 45 Light"/>
          <w:sz w:val="20"/>
          <w:szCs w:val="20"/>
        </w:rPr>
        <w:t>.</w:t>
      </w:r>
      <w:r w:rsidRPr="00884E8B">
        <w:rPr>
          <w:rFonts w:ascii="Univers 45 Light" w:hAnsi="Univers 45 Light"/>
          <w:sz w:val="20"/>
          <w:szCs w:val="20"/>
        </w:rPr>
        <w:t xml:space="preserve"> </w:t>
      </w:r>
    </w:p>
    <w:p w14:paraId="0AA9CC3F" w14:textId="7E0E759E" w:rsidR="003334C8" w:rsidRPr="00884E8B" w:rsidRDefault="003334C8" w:rsidP="00884E8B">
      <w:pPr>
        <w:pStyle w:val="ListParagraph"/>
        <w:numPr>
          <w:ilvl w:val="0"/>
          <w:numId w:val="19"/>
        </w:numPr>
        <w:spacing w:before="120" w:after="120"/>
        <w:contextualSpacing w:val="0"/>
        <w:rPr>
          <w:rFonts w:ascii="Univers 45 Light" w:hAnsi="Univers 45 Light"/>
          <w:sz w:val="20"/>
          <w:szCs w:val="20"/>
        </w:rPr>
      </w:pPr>
      <w:r>
        <w:rPr>
          <w:rFonts w:ascii="Univers 45 Light" w:hAnsi="Univers 45 Light"/>
          <w:sz w:val="20"/>
          <w:szCs w:val="20"/>
        </w:rPr>
        <w:lastRenderedPageBreak/>
        <w:t>The importance of emotional support services was discussed, to assist patients with coping with vision loss and grief.</w:t>
      </w:r>
    </w:p>
    <w:p w14:paraId="3F8AF6EB" w14:textId="77777777" w:rsidR="00FE34B0" w:rsidRPr="00884E8B" w:rsidRDefault="00FE34B0" w:rsidP="00884E8B">
      <w:pPr>
        <w:pStyle w:val="ListParagraph"/>
        <w:numPr>
          <w:ilvl w:val="0"/>
          <w:numId w:val="1"/>
        </w:numPr>
        <w:tabs>
          <w:tab w:val="left" w:pos="8025"/>
        </w:tabs>
        <w:spacing w:before="120" w:after="120"/>
        <w:contextualSpacing w:val="0"/>
        <w:jc w:val="both"/>
        <w:rPr>
          <w:rFonts w:ascii="Univers 45 Light" w:hAnsi="Univers 45 Light"/>
          <w:b/>
          <w:i/>
          <w:sz w:val="20"/>
          <w:szCs w:val="20"/>
        </w:rPr>
      </w:pPr>
      <w:r w:rsidRPr="00884E8B">
        <w:rPr>
          <w:rFonts w:ascii="Univers 45 Light" w:hAnsi="Univers 45 Light"/>
          <w:sz w:val="20"/>
          <w:szCs w:val="20"/>
        </w:rPr>
        <w:t>Improved coordination of treatment and support and the person’s journey from diagnosis, is important – for example through an individualised “support map” and/or a “blue book” for monitoring milestones through a person’s journey.</w:t>
      </w:r>
    </w:p>
    <w:p w14:paraId="512F78A6" w14:textId="77777777" w:rsidR="009A2E8B" w:rsidRPr="00884E8B" w:rsidRDefault="00B85695" w:rsidP="00884E8B">
      <w:pPr>
        <w:pStyle w:val="ListParagraph"/>
        <w:numPr>
          <w:ilvl w:val="0"/>
          <w:numId w:val="19"/>
        </w:numPr>
        <w:spacing w:before="120" w:after="120"/>
        <w:contextualSpacing w:val="0"/>
        <w:rPr>
          <w:rFonts w:ascii="Univers 45 Light" w:hAnsi="Univers 45 Light"/>
          <w:sz w:val="20"/>
          <w:szCs w:val="20"/>
        </w:rPr>
      </w:pPr>
      <w:r>
        <w:rPr>
          <w:rFonts w:ascii="Univers 45 Light" w:hAnsi="Univers 45 Light"/>
          <w:sz w:val="20"/>
          <w:szCs w:val="20"/>
        </w:rPr>
        <w:t xml:space="preserve">Provide better education to residential aged care facilities to be aware of how to access low vision aids and technologies. </w:t>
      </w:r>
    </w:p>
    <w:p w14:paraId="25346BFF" w14:textId="3E5FCF9C" w:rsidR="009A2E8B" w:rsidRPr="00884E8B" w:rsidRDefault="009A2E8B" w:rsidP="00884E8B">
      <w:pPr>
        <w:pStyle w:val="ListParagraph"/>
        <w:numPr>
          <w:ilvl w:val="0"/>
          <w:numId w:val="19"/>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Participants discussed the importance of access to aids and equipment, and equity of access to aids and equipment under different State/Territory and Commonwealth Government programs for different cohort groups - for example, access to aids and equipment for people over 65 funded by States/Territories should be aligned with access for younger people through the </w:t>
      </w:r>
      <w:r w:rsidR="000A1974">
        <w:rPr>
          <w:rFonts w:ascii="Univers 45 Light" w:hAnsi="Univers 45 Light"/>
          <w:sz w:val="20"/>
          <w:szCs w:val="20"/>
        </w:rPr>
        <w:t>National Disability Insurance Scheme (</w:t>
      </w:r>
      <w:r w:rsidRPr="00884E8B">
        <w:rPr>
          <w:rFonts w:ascii="Univers 45 Light" w:hAnsi="Univers 45 Light"/>
          <w:sz w:val="20"/>
          <w:szCs w:val="20"/>
        </w:rPr>
        <w:t>NDIS)</w:t>
      </w:r>
      <w:r w:rsidR="000A1974">
        <w:rPr>
          <w:rFonts w:ascii="Univers 45 Light" w:hAnsi="Univers 45 Light"/>
          <w:sz w:val="20"/>
          <w:szCs w:val="20"/>
        </w:rPr>
        <w:t>.</w:t>
      </w:r>
      <w:r w:rsidRPr="00884E8B">
        <w:rPr>
          <w:rFonts w:ascii="Univers 45 Light" w:hAnsi="Univers 45 Light"/>
          <w:sz w:val="20"/>
          <w:szCs w:val="20"/>
        </w:rPr>
        <w:t xml:space="preserve"> </w:t>
      </w:r>
    </w:p>
    <w:p w14:paraId="671FDA7E" w14:textId="54BF53F1" w:rsidR="009A2E8B" w:rsidRPr="00884E8B" w:rsidRDefault="009A2E8B" w:rsidP="00884E8B">
      <w:pPr>
        <w:pStyle w:val="ListParagraph"/>
        <w:numPr>
          <w:ilvl w:val="0"/>
          <w:numId w:val="19"/>
        </w:numPr>
        <w:spacing w:before="120" w:after="120"/>
        <w:contextualSpacing w:val="0"/>
        <w:rPr>
          <w:rFonts w:ascii="Univers 45 Light" w:hAnsi="Univers 45 Light"/>
          <w:sz w:val="20"/>
          <w:szCs w:val="20"/>
        </w:rPr>
      </w:pPr>
      <w:r w:rsidRPr="00884E8B">
        <w:rPr>
          <w:rFonts w:ascii="Univers 45 Light" w:hAnsi="Univers 45 Light"/>
          <w:sz w:val="20"/>
          <w:szCs w:val="20"/>
        </w:rPr>
        <w:t>Participants suggested training be made available (</w:t>
      </w:r>
      <w:r w:rsidR="00B85695" w:rsidRPr="00884E8B">
        <w:rPr>
          <w:rFonts w:ascii="Univers 45 Light" w:hAnsi="Univers 45 Light"/>
          <w:sz w:val="20"/>
          <w:szCs w:val="20"/>
        </w:rPr>
        <w:t>e.g.</w:t>
      </w:r>
      <w:r w:rsidRPr="00884E8B">
        <w:rPr>
          <w:rFonts w:ascii="Univers 45 Light" w:hAnsi="Univers 45 Light"/>
          <w:sz w:val="20"/>
          <w:szCs w:val="20"/>
        </w:rPr>
        <w:t xml:space="preserve"> through library networks or neighbourhood houses) that assists people to identify new support tools</w:t>
      </w:r>
      <w:r w:rsidR="009807EC" w:rsidRPr="00884E8B">
        <w:rPr>
          <w:rFonts w:ascii="Univers 45 Light" w:hAnsi="Univers 45 Light"/>
          <w:sz w:val="20"/>
          <w:szCs w:val="20"/>
        </w:rPr>
        <w:t>, such as traditional low vision aids or technology solutions (e.g. applications that magnify smartphone screens)</w:t>
      </w:r>
      <w:r w:rsidRPr="00884E8B">
        <w:rPr>
          <w:rFonts w:ascii="Univers 45 Light" w:hAnsi="Univers 45 Light"/>
          <w:sz w:val="20"/>
          <w:szCs w:val="20"/>
        </w:rPr>
        <w:t xml:space="preserve"> and teaches them how to use them</w:t>
      </w:r>
      <w:r w:rsidR="00EC138E">
        <w:rPr>
          <w:rFonts w:ascii="Univers 45 Light" w:hAnsi="Univers 45 Light"/>
          <w:sz w:val="20"/>
          <w:szCs w:val="20"/>
        </w:rPr>
        <w:t>.</w:t>
      </w:r>
    </w:p>
    <w:p w14:paraId="4C0E1134" w14:textId="77777777" w:rsidR="00415D06" w:rsidRPr="00884E8B" w:rsidRDefault="00FE34B0" w:rsidP="00884E8B">
      <w:pPr>
        <w:pStyle w:val="ListParagraph"/>
        <w:numPr>
          <w:ilvl w:val="0"/>
          <w:numId w:val="19"/>
        </w:numPr>
        <w:spacing w:before="120" w:after="120"/>
        <w:contextualSpacing w:val="0"/>
        <w:rPr>
          <w:rFonts w:ascii="Univers 45 Light" w:hAnsi="Univers 45 Light"/>
          <w:sz w:val="20"/>
          <w:szCs w:val="20"/>
        </w:rPr>
      </w:pPr>
      <w:r w:rsidRPr="00884E8B">
        <w:rPr>
          <w:rFonts w:ascii="Univers 45 Light" w:hAnsi="Univers 45 Light"/>
          <w:sz w:val="20"/>
          <w:szCs w:val="20"/>
        </w:rPr>
        <w:t xml:space="preserve">A parallel was drawn between vision aids and hearing aids and it was pointed out that the latter are much more accessible. </w:t>
      </w:r>
    </w:p>
    <w:p w14:paraId="52B6D447" w14:textId="77777777" w:rsidR="00891E8B" w:rsidRPr="00884E8B" w:rsidRDefault="00EC56DC" w:rsidP="00884E8B">
      <w:pPr>
        <w:spacing w:before="120" w:after="120"/>
        <w:rPr>
          <w:rFonts w:ascii="Univers 45 Light" w:hAnsi="Univers 45 Light"/>
          <w:i/>
          <w:sz w:val="20"/>
          <w:szCs w:val="20"/>
        </w:rPr>
      </w:pPr>
      <w:r w:rsidRPr="00884E8B">
        <w:rPr>
          <w:rFonts w:ascii="Univers 45 Light" w:hAnsi="Univers 45 Light"/>
          <w:i/>
          <w:sz w:val="20"/>
          <w:szCs w:val="20"/>
        </w:rPr>
        <w:t>Empowering individuals, their c</w:t>
      </w:r>
      <w:r w:rsidR="00891E8B" w:rsidRPr="00884E8B">
        <w:rPr>
          <w:rFonts w:ascii="Univers 45 Light" w:hAnsi="Univers 45 Light"/>
          <w:i/>
          <w:sz w:val="20"/>
          <w:szCs w:val="20"/>
        </w:rPr>
        <w:t>ommunities</w:t>
      </w:r>
      <w:r w:rsidRPr="00884E8B">
        <w:rPr>
          <w:rFonts w:ascii="Univers 45 Light" w:hAnsi="Univers 45 Light"/>
          <w:i/>
          <w:sz w:val="20"/>
          <w:szCs w:val="20"/>
        </w:rPr>
        <w:t xml:space="preserve"> and n</w:t>
      </w:r>
      <w:r w:rsidR="00E3787A" w:rsidRPr="00884E8B">
        <w:rPr>
          <w:rFonts w:ascii="Univers 45 Light" w:hAnsi="Univers 45 Light"/>
          <w:i/>
          <w:sz w:val="20"/>
          <w:szCs w:val="20"/>
        </w:rPr>
        <w:t>etworks</w:t>
      </w:r>
    </w:p>
    <w:p w14:paraId="4AFA8035" w14:textId="4B0430F9" w:rsidR="00E3787A" w:rsidRPr="00884E8B" w:rsidRDefault="00571EFC" w:rsidP="00884E8B">
      <w:pPr>
        <w:pStyle w:val="ListParagraph"/>
        <w:numPr>
          <w:ilvl w:val="0"/>
          <w:numId w:val="19"/>
        </w:numPr>
        <w:tabs>
          <w:tab w:val="num" w:pos="680"/>
        </w:tabs>
        <w:spacing w:before="120" w:after="120"/>
        <w:contextualSpacing w:val="0"/>
        <w:rPr>
          <w:rFonts w:ascii="Univers 45 Light" w:hAnsi="Univers 45 Light"/>
          <w:sz w:val="20"/>
          <w:szCs w:val="20"/>
        </w:rPr>
      </w:pPr>
      <w:r>
        <w:rPr>
          <w:rFonts w:ascii="Univers 45 Light" w:hAnsi="Univers 45 Light"/>
          <w:sz w:val="20"/>
          <w:szCs w:val="20"/>
        </w:rPr>
        <w:t>Individuals should be</w:t>
      </w:r>
      <w:r w:rsidRPr="00571EFC">
        <w:rPr>
          <w:rFonts w:ascii="Univers 45 Light" w:hAnsi="Univers 45 Light"/>
          <w:sz w:val="20"/>
          <w:szCs w:val="20"/>
        </w:rPr>
        <w:t xml:space="preserve"> </w:t>
      </w:r>
      <w:r>
        <w:rPr>
          <w:rFonts w:ascii="Univers 45 Light" w:hAnsi="Univers 45 Light"/>
          <w:sz w:val="20"/>
          <w:szCs w:val="20"/>
        </w:rPr>
        <w:t>willing to be educated about the support available, in order</w:t>
      </w:r>
      <w:r w:rsidR="00E3787A" w:rsidRPr="00884E8B">
        <w:rPr>
          <w:rFonts w:ascii="Univers 45 Light" w:hAnsi="Univers 45 Light"/>
          <w:sz w:val="20"/>
          <w:szCs w:val="20"/>
        </w:rPr>
        <w:t xml:space="preserve"> to make informed choices about their </w:t>
      </w:r>
      <w:r>
        <w:rPr>
          <w:rFonts w:ascii="Univers 45 Light" w:hAnsi="Univers 45 Light"/>
          <w:sz w:val="20"/>
          <w:szCs w:val="20"/>
        </w:rPr>
        <w:t>care</w:t>
      </w:r>
      <w:r w:rsidR="00EC138E">
        <w:rPr>
          <w:rFonts w:ascii="Univers 45 Light" w:hAnsi="Univers 45 Light"/>
          <w:sz w:val="20"/>
          <w:szCs w:val="20"/>
        </w:rPr>
        <w:t>.</w:t>
      </w:r>
    </w:p>
    <w:p w14:paraId="071557FC" w14:textId="7AD793ED" w:rsidR="00891E8B" w:rsidRPr="00884E8B" w:rsidRDefault="00891E8B" w:rsidP="00884E8B">
      <w:pPr>
        <w:pStyle w:val="ListParagraph"/>
        <w:numPr>
          <w:ilvl w:val="0"/>
          <w:numId w:val="19"/>
        </w:numPr>
        <w:spacing w:before="120" w:after="120"/>
        <w:contextualSpacing w:val="0"/>
        <w:rPr>
          <w:rFonts w:ascii="Univers 45 Light" w:hAnsi="Univers 45 Light"/>
          <w:sz w:val="20"/>
          <w:szCs w:val="20"/>
        </w:rPr>
      </w:pPr>
      <w:r w:rsidRPr="00884E8B">
        <w:rPr>
          <w:rFonts w:ascii="Univers 45 Light" w:hAnsi="Univers 45 Light"/>
          <w:sz w:val="20"/>
          <w:szCs w:val="20"/>
        </w:rPr>
        <w:t>Quality indicators and standards should be tied directly to supports</w:t>
      </w:r>
      <w:r w:rsidR="00EC138E">
        <w:rPr>
          <w:rFonts w:ascii="Univers 45 Light" w:hAnsi="Univers 45 Light"/>
          <w:sz w:val="20"/>
          <w:szCs w:val="20"/>
        </w:rPr>
        <w:t>.</w:t>
      </w:r>
    </w:p>
    <w:p w14:paraId="34345FEA" w14:textId="4E5E802D" w:rsidR="00A77522" w:rsidRPr="006916B4" w:rsidRDefault="005B4F04" w:rsidP="0082302A">
      <w:pPr>
        <w:pStyle w:val="ListParagraph"/>
        <w:numPr>
          <w:ilvl w:val="0"/>
          <w:numId w:val="19"/>
        </w:numPr>
        <w:spacing w:before="120" w:after="360"/>
        <w:contextualSpacing w:val="0"/>
        <w:rPr>
          <w:rFonts w:ascii="Univers 45 Light" w:hAnsi="Univers 45 Light"/>
          <w:sz w:val="20"/>
          <w:szCs w:val="20"/>
        </w:rPr>
      </w:pPr>
      <w:r w:rsidRPr="00884E8B">
        <w:rPr>
          <w:rFonts w:ascii="Univers 45 Light" w:hAnsi="Univers 45 Light"/>
          <w:sz w:val="20"/>
          <w:szCs w:val="20"/>
        </w:rPr>
        <w:t>Education</w:t>
      </w:r>
      <w:r w:rsidR="00531989">
        <w:rPr>
          <w:rFonts w:ascii="Univers 45 Light" w:hAnsi="Univers 45 Light"/>
          <w:sz w:val="20"/>
          <w:szCs w:val="20"/>
        </w:rPr>
        <w:t xml:space="preserve"> about dealing with vision loss</w:t>
      </w:r>
      <w:r w:rsidR="00BA1023">
        <w:rPr>
          <w:rFonts w:ascii="Univers 45 Light" w:hAnsi="Univers 45 Light"/>
          <w:sz w:val="20"/>
          <w:szCs w:val="20"/>
        </w:rPr>
        <w:t xml:space="preserve"> in daily life</w:t>
      </w:r>
      <w:r w:rsidRPr="00884E8B">
        <w:rPr>
          <w:rFonts w:ascii="Univers 45 Light" w:hAnsi="Univers 45 Light"/>
          <w:sz w:val="20"/>
          <w:szCs w:val="20"/>
        </w:rPr>
        <w:t xml:space="preserve"> should be simple</w:t>
      </w:r>
      <w:r w:rsidR="00531989">
        <w:rPr>
          <w:rFonts w:ascii="Univers 45 Light" w:hAnsi="Univers 45 Light"/>
          <w:sz w:val="20"/>
          <w:szCs w:val="20"/>
        </w:rPr>
        <w:t xml:space="preserve"> and delivered in</w:t>
      </w:r>
      <w:r w:rsidRPr="00884E8B">
        <w:rPr>
          <w:rFonts w:ascii="Univers 45 Light" w:hAnsi="Univers 45 Light"/>
          <w:sz w:val="20"/>
          <w:szCs w:val="20"/>
        </w:rPr>
        <w:t xml:space="preserve"> “bite size”</w:t>
      </w:r>
      <w:r w:rsidR="00531989">
        <w:rPr>
          <w:rFonts w:ascii="Univers 45 Light" w:hAnsi="Univers 45 Light"/>
          <w:sz w:val="20"/>
          <w:szCs w:val="20"/>
        </w:rPr>
        <w:t xml:space="preserve"> chunks, allowing time to process the information </w:t>
      </w:r>
      <w:r w:rsidR="00784819">
        <w:rPr>
          <w:rFonts w:ascii="Univers 45 Light" w:hAnsi="Univers 45 Light"/>
          <w:sz w:val="20"/>
          <w:szCs w:val="20"/>
        </w:rPr>
        <w:t>received</w:t>
      </w:r>
      <w:r w:rsidR="00531989">
        <w:rPr>
          <w:rFonts w:ascii="Univers 45 Light" w:hAnsi="Univers 45 Light"/>
          <w:sz w:val="20"/>
          <w:szCs w:val="20"/>
        </w:rPr>
        <w:t xml:space="preserve">. Participants described information </w:t>
      </w:r>
      <w:r w:rsidR="00784819">
        <w:rPr>
          <w:rFonts w:ascii="Univers 45 Light" w:hAnsi="Univers 45 Light"/>
          <w:sz w:val="20"/>
          <w:szCs w:val="20"/>
        </w:rPr>
        <w:t xml:space="preserve">on support services and aids </w:t>
      </w:r>
      <w:r w:rsidR="00531989">
        <w:rPr>
          <w:rFonts w:ascii="Univers 45 Light" w:hAnsi="Univers 45 Light"/>
          <w:sz w:val="20"/>
          <w:szCs w:val="20"/>
        </w:rPr>
        <w:t xml:space="preserve">being provided from a range of people – from the doctors’ receptionist to their ophthalmologists but most did </w:t>
      </w:r>
      <w:r w:rsidR="00784819">
        <w:rPr>
          <w:rFonts w:ascii="Univers 45 Light" w:hAnsi="Univers 45 Light"/>
          <w:sz w:val="20"/>
          <w:szCs w:val="20"/>
        </w:rPr>
        <w:t xml:space="preserve">not </w:t>
      </w:r>
      <w:r w:rsidR="00531989">
        <w:rPr>
          <w:rFonts w:ascii="Univers 45 Light" w:hAnsi="Univers 45 Light"/>
          <w:sz w:val="20"/>
          <w:szCs w:val="20"/>
        </w:rPr>
        <w:t xml:space="preserve">receive any information.  They had to seek out information about support themselves via the internet and </w:t>
      </w:r>
      <w:r w:rsidR="003034D7">
        <w:rPr>
          <w:rFonts w:ascii="Univers 45 Light" w:hAnsi="Univers 45 Light"/>
          <w:sz w:val="20"/>
          <w:szCs w:val="20"/>
        </w:rPr>
        <w:t xml:space="preserve">through </w:t>
      </w:r>
      <w:r w:rsidR="00531989">
        <w:rPr>
          <w:rFonts w:ascii="Univers 45 Light" w:hAnsi="Univers 45 Light"/>
          <w:sz w:val="20"/>
          <w:szCs w:val="20"/>
        </w:rPr>
        <w:t>organisations such as M</w:t>
      </w:r>
      <w:r w:rsidR="00EC138E">
        <w:rPr>
          <w:rFonts w:ascii="Univers 45 Light" w:hAnsi="Univers 45 Light"/>
          <w:sz w:val="20"/>
          <w:szCs w:val="20"/>
        </w:rPr>
        <w:t>acular Disease Foundation Australia (MDFA)</w:t>
      </w:r>
      <w:r w:rsidR="00531989">
        <w:rPr>
          <w:rFonts w:ascii="Univers 45 Light" w:hAnsi="Univers 45 Light"/>
          <w:sz w:val="20"/>
          <w:szCs w:val="20"/>
        </w:rPr>
        <w:t xml:space="preserve">. </w:t>
      </w:r>
    </w:p>
    <w:p w14:paraId="1CFDF8C3" w14:textId="2F6C0E7E" w:rsidR="00FA1A3A" w:rsidRPr="00096EA3" w:rsidRDefault="009D3FCA" w:rsidP="00096EA3">
      <w:pPr>
        <w:pStyle w:val="H1Uni45"/>
      </w:pPr>
      <w:bookmarkStart w:id="20" w:name="_Toc1466988"/>
      <w:r w:rsidRPr="00096EA3">
        <w:t xml:space="preserve">Pillar 4: Data </w:t>
      </w:r>
      <w:r w:rsidR="00B85695" w:rsidRPr="00096EA3">
        <w:t xml:space="preserve">and </w:t>
      </w:r>
      <w:r w:rsidR="00504EEC" w:rsidRPr="00096EA3">
        <w:t>R</w:t>
      </w:r>
      <w:r w:rsidR="00B85695" w:rsidRPr="00096EA3">
        <w:t>esearch</w:t>
      </w:r>
      <w:bookmarkEnd w:id="20"/>
      <w:r w:rsidRPr="00096EA3">
        <w:tab/>
      </w:r>
    </w:p>
    <w:p w14:paraId="563D0E21" w14:textId="32A54981" w:rsidR="00FA1A3A" w:rsidRPr="00320CC6" w:rsidRDefault="00FA1A3A" w:rsidP="00096EA3">
      <w:pPr>
        <w:pStyle w:val="H3Uni45"/>
      </w:pPr>
      <w:bookmarkStart w:id="21" w:name="_Toc1466989"/>
      <w:r w:rsidRPr="00320CC6">
        <w:t xml:space="preserve">General </w:t>
      </w:r>
      <w:r w:rsidR="006C3A39" w:rsidRPr="00320CC6">
        <w:t>p</w:t>
      </w:r>
      <w:r w:rsidRPr="00320CC6">
        <w:t xml:space="preserve">oints </w:t>
      </w:r>
      <w:r w:rsidR="002E6D08" w:rsidRPr="00320CC6">
        <w:t>- Data</w:t>
      </w:r>
      <w:bookmarkEnd w:id="21"/>
    </w:p>
    <w:p w14:paraId="7F53F827" w14:textId="3E4F5758" w:rsidR="00FE34B0" w:rsidRPr="00B85695" w:rsidRDefault="00FE34B0" w:rsidP="00B85695">
      <w:pPr>
        <w:pStyle w:val="ListParagraph"/>
        <w:numPr>
          <w:ilvl w:val="0"/>
          <w:numId w:val="4"/>
        </w:numPr>
        <w:spacing w:before="120" w:after="120"/>
        <w:contextualSpacing w:val="0"/>
        <w:jc w:val="both"/>
        <w:rPr>
          <w:rFonts w:ascii="Univers 45 Light" w:hAnsi="Univers 45 Light"/>
          <w:sz w:val="20"/>
          <w:szCs w:val="20"/>
        </w:rPr>
      </w:pPr>
      <w:r w:rsidRPr="00B85695">
        <w:rPr>
          <w:rFonts w:ascii="Univers 45 Light" w:hAnsi="Univers 45 Light"/>
          <w:sz w:val="20"/>
          <w:szCs w:val="20"/>
        </w:rPr>
        <w:t xml:space="preserve">There is a range of data currently collected relating to </w:t>
      </w:r>
      <w:r w:rsidR="00AC014F">
        <w:rPr>
          <w:rFonts w:ascii="Univers 45 Light" w:hAnsi="Univers 45 Light"/>
          <w:sz w:val="20"/>
          <w:szCs w:val="20"/>
        </w:rPr>
        <w:t>macular disease</w:t>
      </w:r>
      <w:r w:rsidRPr="00B85695">
        <w:rPr>
          <w:rFonts w:ascii="Univers 45 Light" w:hAnsi="Univers 45 Light"/>
          <w:sz w:val="20"/>
          <w:szCs w:val="20"/>
        </w:rPr>
        <w:t xml:space="preserve"> (and eye health), though in many cases data is collected and stored ‘in silos’, is not linked and is difficult to access.</w:t>
      </w:r>
    </w:p>
    <w:p w14:paraId="5363ED26" w14:textId="2EFA4917" w:rsidR="00FE34B0" w:rsidRPr="00B85695" w:rsidRDefault="00FE34B0" w:rsidP="00B85695">
      <w:pPr>
        <w:pStyle w:val="ListParagraph"/>
        <w:numPr>
          <w:ilvl w:val="0"/>
          <w:numId w:val="4"/>
        </w:numPr>
        <w:spacing w:before="120" w:after="120"/>
        <w:contextualSpacing w:val="0"/>
        <w:jc w:val="both"/>
        <w:rPr>
          <w:rFonts w:ascii="Univers 45 Light" w:hAnsi="Univers 45 Light"/>
          <w:sz w:val="20"/>
          <w:szCs w:val="20"/>
        </w:rPr>
      </w:pPr>
      <w:r w:rsidRPr="00B85695">
        <w:rPr>
          <w:rFonts w:ascii="Univers 45 Light" w:hAnsi="Univers 45 Light"/>
          <w:sz w:val="20"/>
          <w:szCs w:val="20"/>
        </w:rPr>
        <w:t xml:space="preserve">It is important to identify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sidRPr="00B85695">
        <w:rPr>
          <w:rFonts w:ascii="Univers 45 Light" w:hAnsi="Univers 45 Light"/>
          <w:sz w:val="20"/>
          <w:szCs w:val="20"/>
        </w:rPr>
        <w:t>data needs from a range of perspectives (</w:t>
      </w:r>
      <w:r w:rsidR="00B85695" w:rsidRPr="00B85695">
        <w:rPr>
          <w:rFonts w:ascii="Univers 45 Light" w:hAnsi="Univers 45 Light"/>
          <w:sz w:val="20"/>
          <w:szCs w:val="20"/>
        </w:rPr>
        <w:t>e.g.</w:t>
      </w:r>
      <w:r w:rsidRPr="00B85695">
        <w:rPr>
          <w:rFonts w:ascii="Univers 45 Light" w:hAnsi="Univers 45 Light"/>
          <w:sz w:val="20"/>
          <w:szCs w:val="20"/>
        </w:rPr>
        <w:t xml:space="preserve"> research, treatment/service provision, population/prevalence) and define the data items that need to be collected.  </w:t>
      </w:r>
    </w:p>
    <w:p w14:paraId="3B8DA3BF" w14:textId="19FA2827" w:rsidR="00FE34B0" w:rsidRPr="00B85695" w:rsidRDefault="00FE34B0" w:rsidP="00B85695">
      <w:pPr>
        <w:pStyle w:val="ListParagraph"/>
        <w:numPr>
          <w:ilvl w:val="0"/>
          <w:numId w:val="4"/>
        </w:numPr>
        <w:spacing w:before="120" w:after="120"/>
        <w:contextualSpacing w:val="0"/>
        <w:rPr>
          <w:rFonts w:ascii="Univers 45 Light" w:hAnsi="Univers 45 Light"/>
          <w:sz w:val="20"/>
          <w:szCs w:val="20"/>
        </w:rPr>
      </w:pPr>
      <w:r w:rsidRPr="00B85695">
        <w:rPr>
          <w:rFonts w:ascii="Univers 45 Light" w:hAnsi="Univers 45 Light"/>
          <w:sz w:val="20"/>
          <w:szCs w:val="20"/>
        </w:rPr>
        <w:t>There is a need for national coordination of data</w:t>
      </w:r>
      <w:r w:rsidR="00B85695">
        <w:rPr>
          <w:rFonts w:ascii="Univers 45 Light" w:hAnsi="Univers 45 Light"/>
          <w:sz w:val="20"/>
          <w:szCs w:val="20"/>
        </w:rPr>
        <w:t xml:space="preserve"> and r</w:t>
      </w:r>
      <w:r w:rsidRPr="00B85695">
        <w:rPr>
          <w:rFonts w:ascii="Univers 45 Light" w:hAnsi="Univers 45 Light"/>
          <w:sz w:val="20"/>
          <w:szCs w:val="20"/>
        </w:rPr>
        <w:t>esearch plans</w:t>
      </w:r>
      <w:r w:rsidR="00B50215">
        <w:rPr>
          <w:rFonts w:ascii="Univers 45 Light" w:hAnsi="Univers 45 Light"/>
          <w:sz w:val="20"/>
          <w:szCs w:val="20"/>
        </w:rPr>
        <w:t>.</w:t>
      </w:r>
    </w:p>
    <w:p w14:paraId="43CFA12A" w14:textId="2CE30E7A" w:rsidR="00FE34B0" w:rsidRPr="00B85695" w:rsidRDefault="00892323" w:rsidP="00B85695">
      <w:pPr>
        <w:pStyle w:val="ListParagraph"/>
        <w:numPr>
          <w:ilvl w:val="0"/>
          <w:numId w:val="4"/>
        </w:numPr>
        <w:tabs>
          <w:tab w:val="left" w:pos="8025"/>
        </w:tabs>
        <w:spacing w:before="120" w:after="120"/>
        <w:contextualSpacing w:val="0"/>
        <w:jc w:val="both"/>
        <w:rPr>
          <w:rFonts w:ascii="Univers 45 Light" w:hAnsi="Univers 45 Light"/>
          <w:i/>
          <w:sz w:val="20"/>
          <w:szCs w:val="20"/>
        </w:rPr>
      </w:pPr>
      <w:r w:rsidRPr="00B85695">
        <w:rPr>
          <w:rFonts w:ascii="Univers 45 Light" w:hAnsi="Univers 45 Light"/>
          <w:sz w:val="20"/>
          <w:szCs w:val="20"/>
        </w:rPr>
        <w:t>The</w:t>
      </w:r>
      <w:r w:rsidR="00FE34B0" w:rsidRPr="00B85695">
        <w:rPr>
          <w:rFonts w:ascii="Univers 45 Light" w:hAnsi="Univers 45 Light"/>
          <w:sz w:val="20"/>
          <w:szCs w:val="20"/>
        </w:rPr>
        <w:t xml:space="preserve">re are real concerns relating to access to and </w:t>
      </w:r>
      <w:r w:rsidRPr="00B85695">
        <w:rPr>
          <w:rFonts w:ascii="Univers 45 Light" w:hAnsi="Univers 45 Light"/>
          <w:sz w:val="20"/>
          <w:szCs w:val="20"/>
        </w:rPr>
        <w:t xml:space="preserve">privacy </w:t>
      </w:r>
      <w:r w:rsidR="00FE34B0" w:rsidRPr="00B85695">
        <w:rPr>
          <w:rFonts w:ascii="Univers 45 Light" w:hAnsi="Univers 45 Light"/>
          <w:sz w:val="20"/>
          <w:szCs w:val="20"/>
        </w:rPr>
        <w:t>of individuals’ data</w:t>
      </w:r>
      <w:r w:rsidR="00B50215">
        <w:rPr>
          <w:rFonts w:ascii="Univers 45 Light" w:hAnsi="Univers 45 Light"/>
          <w:sz w:val="20"/>
          <w:szCs w:val="20"/>
        </w:rPr>
        <w:t>.</w:t>
      </w:r>
    </w:p>
    <w:p w14:paraId="0F66ACBD" w14:textId="33938DA1" w:rsidR="00B85695" w:rsidRDefault="00B85695" w:rsidP="00644585">
      <w:pPr>
        <w:pStyle w:val="ListParagraph"/>
        <w:numPr>
          <w:ilvl w:val="0"/>
          <w:numId w:val="1"/>
        </w:numPr>
        <w:tabs>
          <w:tab w:val="num" w:pos="680"/>
        </w:tabs>
        <w:spacing w:before="120" w:after="120"/>
        <w:contextualSpacing w:val="0"/>
        <w:jc w:val="both"/>
        <w:rPr>
          <w:rFonts w:ascii="Univers 45 Light" w:hAnsi="Univers 45 Light"/>
          <w:sz w:val="20"/>
          <w:szCs w:val="20"/>
        </w:rPr>
      </w:pPr>
      <w:r w:rsidRPr="00B85695">
        <w:rPr>
          <w:rFonts w:ascii="Univers 45 Light" w:hAnsi="Univers 45 Light"/>
          <w:sz w:val="20"/>
          <w:szCs w:val="20"/>
        </w:rPr>
        <w:t>There needs to be more effective methods of captur</w:t>
      </w:r>
      <w:r w:rsidR="00B50215">
        <w:rPr>
          <w:rFonts w:ascii="Univers 45 Light" w:hAnsi="Univers 45 Light"/>
          <w:sz w:val="20"/>
          <w:szCs w:val="20"/>
        </w:rPr>
        <w:t>ing data related to</w:t>
      </w:r>
      <w:r w:rsidRPr="00B85695">
        <w:rPr>
          <w:rFonts w:ascii="Univers 45 Light" w:hAnsi="Univers 45 Light"/>
          <w:sz w:val="20"/>
          <w:szCs w:val="20"/>
        </w:rPr>
        <w:t xml:space="preserve"> patient </w:t>
      </w:r>
      <w:r>
        <w:rPr>
          <w:rFonts w:ascii="Univers 45 Light" w:hAnsi="Univers 45 Light"/>
          <w:sz w:val="20"/>
          <w:szCs w:val="20"/>
        </w:rPr>
        <w:t>experience</w:t>
      </w:r>
      <w:r w:rsidR="00B50215">
        <w:rPr>
          <w:rFonts w:ascii="Univers 45 Light" w:hAnsi="Univers 45 Light"/>
          <w:sz w:val="20"/>
          <w:szCs w:val="20"/>
        </w:rPr>
        <w:t>.</w:t>
      </w:r>
    </w:p>
    <w:p w14:paraId="77B76C48" w14:textId="77777777" w:rsidR="002E6D08" w:rsidRPr="00320CC6" w:rsidRDefault="002E6D08" w:rsidP="00096EA3">
      <w:pPr>
        <w:pStyle w:val="H3Uni45"/>
      </w:pPr>
      <w:bookmarkStart w:id="22" w:name="_Toc1466990"/>
      <w:r w:rsidRPr="00320CC6">
        <w:t>General points - Research</w:t>
      </w:r>
      <w:bookmarkEnd w:id="22"/>
    </w:p>
    <w:p w14:paraId="52C20B14" w14:textId="37EEDB3F"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EA6C40">
        <w:rPr>
          <w:rFonts w:ascii="Univers 45 Light" w:hAnsi="Univers 45 Light"/>
          <w:sz w:val="20"/>
          <w:szCs w:val="20"/>
        </w:rPr>
        <w:t>‘Research’ needs to have a broad focus beyond treatment – should also encompass prophylaxis, supports, person-centred practice</w:t>
      </w:r>
      <w:r w:rsidR="00341FF0">
        <w:rPr>
          <w:rFonts w:ascii="Univers 45 Light" w:hAnsi="Univers 45 Light"/>
          <w:sz w:val="20"/>
          <w:szCs w:val="20"/>
        </w:rPr>
        <w:t xml:space="preserve"> and</w:t>
      </w:r>
      <w:r w:rsidRPr="00EA6C40">
        <w:rPr>
          <w:rFonts w:ascii="Univers 45 Light" w:hAnsi="Univers 45 Light"/>
          <w:sz w:val="20"/>
          <w:szCs w:val="20"/>
        </w:rPr>
        <w:t xml:space="preserve"> social impacts of </w:t>
      </w:r>
      <w:r w:rsidR="00AC014F">
        <w:rPr>
          <w:rFonts w:ascii="Univers 45 Light" w:hAnsi="Univers 45 Light"/>
          <w:sz w:val="20"/>
          <w:szCs w:val="20"/>
        </w:rPr>
        <w:t>macular disease</w:t>
      </w:r>
      <w:r w:rsidR="008D71BD">
        <w:rPr>
          <w:rFonts w:ascii="Univers 45 Light" w:hAnsi="Univers 45 Light"/>
          <w:sz w:val="20"/>
          <w:szCs w:val="20"/>
        </w:rPr>
        <w:t>.</w:t>
      </w:r>
    </w:p>
    <w:p w14:paraId="792FE118" w14:textId="615DD621"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EA6C40">
        <w:rPr>
          <w:rFonts w:ascii="Univers 45 Light" w:hAnsi="Univers 45 Light"/>
          <w:sz w:val="20"/>
          <w:szCs w:val="20"/>
        </w:rPr>
        <w:t>It is important to involve consumers, primary care providers and community in research</w:t>
      </w:r>
      <w:r w:rsidR="008D71BD">
        <w:rPr>
          <w:rFonts w:ascii="Univers 45 Light" w:hAnsi="Univers 45 Light"/>
          <w:sz w:val="20"/>
          <w:szCs w:val="20"/>
        </w:rPr>
        <w:t>.</w:t>
      </w:r>
    </w:p>
    <w:p w14:paraId="3CDB45F6" w14:textId="78D4F728"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EA6C40">
        <w:rPr>
          <w:rFonts w:ascii="Univers 45 Light" w:hAnsi="Univers 45 Light"/>
          <w:sz w:val="20"/>
          <w:szCs w:val="20"/>
        </w:rPr>
        <w:lastRenderedPageBreak/>
        <w:t>Macular disease and eye health research can be better coordinated</w:t>
      </w:r>
      <w:r w:rsidR="008D71BD">
        <w:rPr>
          <w:rFonts w:ascii="Univers 45 Light" w:hAnsi="Univers 45 Light"/>
          <w:sz w:val="20"/>
          <w:szCs w:val="20"/>
        </w:rPr>
        <w:t>,</w:t>
      </w:r>
      <w:r w:rsidRPr="00EA6C40">
        <w:rPr>
          <w:rFonts w:ascii="Univers 45 Light" w:hAnsi="Univers 45 Light"/>
          <w:sz w:val="20"/>
          <w:szCs w:val="20"/>
        </w:rPr>
        <w:t xml:space="preserve"> and cross-sector and cross-discipline research should be encouraged</w:t>
      </w:r>
      <w:r w:rsidR="008D71BD">
        <w:rPr>
          <w:rFonts w:ascii="Univers 45 Light" w:hAnsi="Univers 45 Light"/>
          <w:sz w:val="20"/>
          <w:szCs w:val="20"/>
        </w:rPr>
        <w:t>.</w:t>
      </w:r>
    </w:p>
    <w:p w14:paraId="4317CC1A" w14:textId="77777777"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Pr>
          <w:rFonts w:ascii="Univers 45 Light" w:hAnsi="Univers 45 Light"/>
          <w:sz w:val="20"/>
          <w:szCs w:val="20"/>
        </w:rPr>
        <w:t>Increased a</w:t>
      </w:r>
      <w:r w:rsidRPr="00EA6C40">
        <w:rPr>
          <w:rFonts w:ascii="Univers 45 Light" w:hAnsi="Univers 45 Light"/>
          <w:sz w:val="20"/>
          <w:szCs w:val="20"/>
        </w:rPr>
        <w:t xml:space="preserve">ccess to research funding from government and philanthropic sources is critical. </w:t>
      </w:r>
    </w:p>
    <w:p w14:paraId="70FD9863" w14:textId="1C1A5987" w:rsidR="00FA1A3A" w:rsidRPr="00320CC6" w:rsidRDefault="00A77522" w:rsidP="00096EA3">
      <w:pPr>
        <w:pStyle w:val="H3Uni45"/>
      </w:pPr>
      <w:bookmarkStart w:id="23" w:name="_Toc1466991"/>
      <w:r w:rsidRPr="00320CC6">
        <w:t>Goal</w:t>
      </w:r>
      <w:r w:rsidR="002E6D08" w:rsidRPr="00320CC6">
        <w:t xml:space="preserve"> - Data</w:t>
      </w:r>
      <w:bookmarkEnd w:id="23"/>
    </w:p>
    <w:p w14:paraId="4BCC03FA" w14:textId="77777777" w:rsidR="005C50D4" w:rsidRPr="00B85695" w:rsidRDefault="00EC56DC" w:rsidP="00B85695">
      <w:pPr>
        <w:spacing w:before="120" w:after="120"/>
        <w:jc w:val="both"/>
        <w:rPr>
          <w:rFonts w:ascii="Univers 45 Light" w:hAnsi="Univers 45 Light"/>
          <w:sz w:val="20"/>
          <w:szCs w:val="20"/>
        </w:rPr>
      </w:pPr>
      <w:r w:rsidRPr="00B85695">
        <w:rPr>
          <w:rFonts w:ascii="Univers 45 Light" w:hAnsi="Univers 45 Light"/>
          <w:sz w:val="20"/>
          <w:szCs w:val="20"/>
        </w:rPr>
        <w:t xml:space="preserve">There was broad agreement on the proposed goal statement, with the following addition: </w:t>
      </w:r>
    </w:p>
    <w:p w14:paraId="6CC16AF4" w14:textId="60E3035A" w:rsidR="00FA1A3A" w:rsidRDefault="00EC56DC" w:rsidP="00B85695">
      <w:pPr>
        <w:spacing w:before="120" w:after="120"/>
        <w:jc w:val="both"/>
        <w:rPr>
          <w:rFonts w:ascii="Univers 45 Light" w:hAnsi="Univers 45 Light"/>
          <w:sz w:val="20"/>
          <w:szCs w:val="20"/>
        </w:rPr>
      </w:pPr>
      <w:r w:rsidRPr="00B85695">
        <w:rPr>
          <w:rFonts w:ascii="Univers 45 Light" w:hAnsi="Univers 45 Light"/>
          <w:sz w:val="20"/>
          <w:szCs w:val="20"/>
        </w:rPr>
        <w:t>“</w:t>
      </w:r>
      <w:r w:rsidR="005C50D4" w:rsidRPr="00B85695">
        <w:rPr>
          <w:rFonts w:ascii="Univers 45 Light" w:hAnsi="Univers 45 Light"/>
          <w:sz w:val="20"/>
          <w:szCs w:val="20"/>
        </w:rPr>
        <w:t xml:space="preserve">Improved </w:t>
      </w:r>
      <w:r w:rsidR="005C50D4" w:rsidRPr="00B85695">
        <w:rPr>
          <w:rFonts w:ascii="Univers 45 Light" w:hAnsi="Univers 45 Light"/>
          <w:i/>
          <w:sz w:val="20"/>
          <w:szCs w:val="20"/>
        </w:rPr>
        <w:t>capture and</w:t>
      </w:r>
      <w:r w:rsidR="005C50D4" w:rsidRPr="00B85695">
        <w:rPr>
          <w:rFonts w:ascii="Univers 45 Light" w:hAnsi="Univers 45 Light"/>
          <w:sz w:val="20"/>
          <w:szCs w:val="20"/>
        </w:rPr>
        <w:t xml:space="preserve"> use of data to enable better planning, decision making and monitoring and contribute to better outcomes for people with macular disease</w:t>
      </w:r>
      <w:r w:rsidRPr="00B85695">
        <w:rPr>
          <w:rFonts w:ascii="Univers 45 Light" w:hAnsi="Univers 45 Light"/>
          <w:sz w:val="20"/>
          <w:szCs w:val="20"/>
        </w:rPr>
        <w:t>”</w:t>
      </w:r>
      <w:r w:rsidR="006230A2">
        <w:rPr>
          <w:rFonts w:ascii="Univers 45 Light" w:hAnsi="Univers 45 Light"/>
          <w:sz w:val="20"/>
          <w:szCs w:val="20"/>
        </w:rPr>
        <w:t>.</w:t>
      </w:r>
    </w:p>
    <w:p w14:paraId="079396EE" w14:textId="77777777" w:rsidR="002E6D08" w:rsidRPr="00320CC6" w:rsidRDefault="002E6D08" w:rsidP="00096EA3">
      <w:pPr>
        <w:pStyle w:val="H3Uni45"/>
      </w:pPr>
      <w:bookmarkStart w:id="24" w:name="_Toc1466992"/>
      <w:r w:rsidRPr="00320CC6">
        <w:t>Goal - Research</w:t>
      </w:r>
      <w:bookmarkEnd w:id="24"/>
    </w:p>
    <w:p w14:paraId="4411D199" w14:textId="00048C1C" w:rsidR="002E6D08" w:rsidRPr="00EA6C40" w:rsidRDefault="002E6D08" w:rsidP="002E6D08">
      <w:pPr>
        <w:pStyle w:val="ListParagraph"/>
        <w:numPr>
          <w:ilvl w:val="0"/>
          <w:numId w:val="1"/>
        </w:numPr>
        <w:spacing w:before="120" w:after="120"/>
        <w:contextualSpacing w:val="0"/>
        <w:jc w:val="both"/>
        <w:rPr>
          <w:rFonts w:ascii="Univers 45 Light" w:hAnsi="Univers 45 Light"/>
          <w:sz w:val="20"/>
          <w:szCs w:val="20"/>
        </w:rPr>
      </w:pPr>
      <w:r w:rsidRPr="00EA6C40">
        <w:rPr>
          <w:rFonts w:ascii="Univers 45 Light" w:hAnsi="Univers 45 Light"/>
          <w:sz w:val="20"/>
          <w:szCs w:val="20"/>
        </w:rPr>
        <w:t>Participants agreed with the suggested goal for the Research Pillar – that is, “Strengthen prevention, treatment and support for people with macular disease through transformative research”</w:t>
      </w:r>
      <w:r w:rsidR="006230A2">
        <w:rPr>
          <w:rFonts w:ascii="Univers 45 Light" w:hAnsi="Univers 45 Light"/>
          <w:sz w:val="20"/>
          <w:szCs w:val="20"/>
        </w:rPr>
        <w:t>.</w:t>
      </w:r>
    </w:p>
    <w:p w14:paraId="04C4A8FD" w14:textId="06B7DBD0" w:rsidR="002E6D08" w:rsidRPr="002E6D08" w:rsidRDefault="002E6D08" w:rsidP="00B85695">
      <w:pPr>
        <w:pStyle w:val="ListParagraph"/>
        <w:numPr>
          <w:ilvl w:val="0"/>
          <w:numId w:val="1"/>
        </w:numPr>
        <w:spacing w:before="120" w:after="120"/>
        <w:contextualSpacing w:val="0"/>
        <w:jc w:val="both"/>
        <w:rPr>
          <w:rFonts w:ascii="Univers 45 Light" w:hAnsi="Univers 45 Light"/>
          <w:sz w:val="20"/>
          <w:szCs w:val="20"/>
        </w:rPr>
      </w:pPr>
      <w:r w:rsidRPr="00EA6C40">
        <w:rPr>
          <w:rFonts w:ascii="Univers 45 Light" w:hAnsi="Univers 45 Light"/>
          <w:sz w:val="20"/>
          <w:szCs w:val="20"/>
        </w:rPr>
        <w:t>There was one suggestion to replace “macular disease” with “</w:t>
      </w:r>
      <w:r w:rsidR="006230A2">
        <w:rPr>
          <w:rFonts w:ascii="Univers 45 Light" w:hAnsi="Univers 45 Light"/>
          <w:sz w:val="20"/>
          <w:szCs w:val="20"/>
        </w:rPr>
        <w:t>e</w:t>
      </w:r>
      <w:r w:rsidRPr="00EA6C40">
        <w:rPr>
          <w:rFonts w:ascii="Univers 45 Light" w:hAnsi="Univers 45 Light"/>
          <w:sz w:val="20"/>
          <w:szCs w:val="20"/>
        </w:rPr>
        <w:t xml:space="preserve">ye </w:t>
      </w:r>
      <w:r w:rsidR="00A32122">
        <w:rPr>
          <w:rFonts w:ascii="Univers 45 Light" w:hAnsi="Univers 45 Light"/>
          <w:sz w:val="20"/>
          <w:szCs w:val="20"/>
        </w:rPr>
        <w:t>h</w:t>
      </w:r>
      <w:r w:rsidRPr="00EA6C40">
        <w:rPr>
          <w:rFonts w:ascii="Univers 45 Light" w:hAnsi="Univers 45 Light"/>
          <w:sz w:val="20"/>
          <w:szCs w:val="20"/>
        </w:rPr>
        <w:t xml:space="preserve">ealth” in the goal statement. </w:t>
      </w:r>
    </w:p>
    <w:p w14:paraId="53310A60" w14:textId="10545DD6" w:rsidR="006C3A39" w:rsidRPr="00320CC6" w:rsidRDefault="006C3A39" w:rsidP="00096EA3">
      <w:pPr>
        <w:pStyle w:val="H3Uni45"/>
      </w:pPr>
      <w:bookmarkStart w:id="25" w:name="_Toc1466993"/>
      <w:r w:rsidRPr="00320CC6">
        <w:t>Sugge</w:t>
      </w:r>
      <w:r w:rsidR="002E6D08" w:rsidRPr="00320CC6">
        <w:t>sted actions and considerations - Data</w:t>
      </w:r>
      <w:bookmarkEnd w:id="25"/>
    </w:p>
    <w:p w14:paraId="1B67E8E8" w14:textId="77777777" w:rsidR="00FA1A3A" w:rsidRPr="00B85695" w:rsidRDefault="00866D77" w:rsidP="00B85695">
      <w:pPr>
        <w:spacing w:before="120" w:after="120"/>
        <w:rPr>
          <w:rFonts w:ascii="Univers 45 Light" w:hAnsi="Univers 45 Light"/>
          <w:i/>
          <w:sz w:val="20"/>
          <w:szCs w:val="20"/>
        </w:rPr>
      </w:pPr>
      <w:r w:rsidRPr="00B85695">
        <w:rPr>
          <w:rFonts w:ascii="Univers 45 Light" w:hAnsi="Univers 45 Light"/>
          <w:i/>
          <w:sz w:val="20"/>
          <w:szCs w:val="20"/>
        </w:rPr>
        <w:t>Improving data quality</w:t>
      </w:r>
      <w:r w:rsidR="00FE34B0" w:rsidRPr="00B85695">
        <w:rPr>
          <w:rFonts w:ascii="Univers 45 Light" w:hAnsi="Univers 45 Light"/>
          <w:i/>
          <w:sz w:val="20"/>
          <w:szCs w:val="20"/>
        </w:rPr>
        <w:t xml:space="preserve"> and access</w:t>
      </w:r>
    </w:p>
    <w:p w14:paraId="7C5ED290" w14:textId="58D1ACAF" w:rsidR="00FE34B0" w:rsidRPr="00B85695" w:rsidRDefault="00FE34B0" w:rsidP="00B85695">
      <w:pPr>
        <w:pStyle w:val="ListParagraph"/>
        <w:numPr>
          <w:ilvl w:val="0"/>
          <w:numId w:val="20"/>
        </w:numPr>
        <w:spacing w:before="120" w:after="120"/>
        <w:contextualSpacing w:val="0"/>
        <w:jc w:val="both"/>
        <w:rPr>
          <w:rFonts w:ascii="Univers 45 Light" w:hAnsi="Univers 45 Light"/>
          <w:sz w:val="20"/>
          <w:szCs w:val="20"/>
        </w:rPr>
      </w:pPr>
      <w:r w:rsidRPr="00B85695">
        <w:rPr>
          <w:rFonts w:ascii="Univers 45 Light" w:hAnsi="Univers 45 Light"/>
          <w:sz w:val="20"/>
          <w:szCs w:val="20"/>
        </w:rPr>
        <w:t xml:space="preserve">All existing data collections and data sources relating to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sidRPr="00B85695">
        <w:rPr>
          <w:rFonts w:ascii="Univers 45 Light" w:hAnsi="Univers 45 Light"/>
          <w:sz w:val="20"/>
          <w:szCs w:val="20"/>
        </w:rPr>
        <w:t>(and potentially eye health) – across public and private health systems, support service sectors, industry, research, existing databases and registries – should be identified and described, including specific data items</w:t>
      </w:r>
      <w:r w:rsidR="00E064A5">
        <w:rPr>
          <w:rFonts w:ascii="Univers 45 Light" w:hAnsi="Univers 45 Light"/>
          <w:sz w:val="20"/>
          <w:szCs w:val="20"/>
        </w:rPr>
        <w:t>.</w:t>
      </w:r>
    </w:p>
    <w:p w14:paraId="5CC0C6B0" w14:textId="7EDA9687" w:rsidR="00866D77" w:rsidRPr="00B85695" w:rsidRDefault="001B4C6F" w:rsidP="00B85695">
      <w:pPr>
        <w:pStyle w:val="ListParagraph"/>
        <w:numPr>
          <w:ilvl w:val="0"/>
          <w:numId w:val="20"/>
        </w:numPr>
        <w:spacing w:before="120" w:after="120"/>
        <w:contextualSpacing w:val="0"/>
        <w:jc w:val="both"/>
        <w:rPr>
          <w:rFonts w:ascii="Univers 45 Light" w:hAnsi="Univers 45 Light"/>
          <w:sz w:val="20"/>
          <w:szCs w:val="20"/>
        </w:rPr>
      </w:pPr>
      <w:r w:rsidRPr="00B85695">
        <w:rPr>
          <w:rFonts w:ascii="Univers 45 Light" w:hAnsi="Univers 45 Light"/>
          <w:sz w:val="20"/>
          <w:szCs w:val="20"/>
        </w:rPr>
        <w:t xml:space="preserve">Establishment of a </w:t>
      </w:r>
      <w:r w:rsidR="00FE34B0" w:rsidRPr="00B85695">
        <w:rPr>
          <w:rFonts w:ascii="Univers 45 Light" w:hAnsi="Univers 45 Light"/>
          <w:sz w:val="20"/>
          <w:szCs w:val="20"/>
        </w:rPr>
        <w:t>m</w:t>
      </w:r>
      <w:r w:rsidR="00866D77" w:rsidRPr="00B85695">
        <w:rPr>
          <w:rFonts w:ascii="Univers 45 Light" w:hAnsi="Univers 45 Light"/>
          <w:sz w:val="20"/>
          <w:szCs w:val="20"/>
        </w:rPr>
        <w:t xml:space="preserve">acular disease (or </w:t>
      </w:r>
      <w:r w:rsidR="00FE34B0" w:rsidRPr="00B85695">
        <w:rPr>
          <w:rFonts w:ascii="Univers 45 Light" w:hAnsi="Univers 45 Light"/>
          <w:sz w:val="20"/>
          <w:szCs w:val="20"/>
        </w:rPr>
        <w:t>e</w:t>
      </w:r>
      <w:r w:rsidR="00866D77" w:rsidRPr="00B85695">
        <w:rPr>
          <w:rFonts w:ascii="Univers 45 Light" w:hAnsi="Univers 45 Light"/>
          <w:sz w:val="20"/>
          <w:szCs w:val="20"/>
        </w:rPr>
        <w:t xml:space="preserve">ye </w:t>
      </w:r>
      <w:r w:rsidR="00FE34B0" w:rsidRPr="00B85695">
        <w:rPr>
          <w:rFonts w:ascii="Univers 45 Light" w:hAnsi="Univers 45 Light"/>
          <w:sz w:val="20"/>
          <w:szCs w:val="20"/>
        </w:rPr>
        <w:t>h</w:t>
      </w:r>
      <w:r w:rsidR="00866D77" w:rsidRPr="00B85695">
        <w:rPr>
          <w:rFonts w:ascii="Univers 45 Light" w:hAnsi="Univers 45 Light"/>
          <w:sz w:val="20"/>
          <w:szCs w:val="20"/>
        </w:rPr>
        <w:t>ealth) registry</w:t>
      </w:r>
      <w:r w:rsidRPr="00B85695">
        <w:rPr>
          <w:rFonts w:ascii="Univers 45 Light" w:hAnsi="Univers 45 Light"/>
          <w:sz w:val="20"/>
          <w:szCs w:val="20"/>
        </w:rPr>
        <w:t xml:space="preserve"> should be the main priority</w:t>
      </w:r>
      <w:r w:rsidR="00E064A5">
        <w:rPr>
          <w:rFonts w:ascii="Univers 45 Light" w:hAnsi="Univers 45 Light"/>
          <w:sz w:val="20"/>
          <w:szCs w:val="20"/>
        </w:rPr>
        <w:t>.</w:t>
      </w:r>
    </w:p>
    <w:p w14:paraId="6A9328D3" w14:textId="2064890A" w:rsidR="00FE34B0" w:rsidRPr="00B85695" w:rsidRDefault="00FE34B0" w:rsidP="00B85695">
      <w:pPr>
        <w:pStyle w:val="ListParagraph"/>
        <w:numPr>
          <w:ilvl w:val="0"/>
          <w:numId w:val="20"/>
        </w:numPr>
        <w:spacing w:before="120" w:after="120"/>
        <w:contextualSpacing w:val="0"/>
        <w:rPr>
          <w:rFonts w:ascii="Univers 45 Light" w:hAnsi="Univers 45 Light"/>
          <w:sz w:val="20"/>
          <w:szCs w:val="20"/>
        </w:rPr>
      </w:pPr>
      <w:r w:rsidRPr="00B85695">
        <w:rPr>
          <w:rFonts w:ascii="Univers 45 Light" w:hAnsi="Univers 45 Light"/>
          <w:sz w:val="20"/>
          <w:szCs w:val="20"/>
        </w:rPr>
        <w:t xml:space="preserve">There should be a focus on improving data relating to diagnosis and treatment, improving consistency of </w:t>
      </w:r>
      <w:r w:rsidR="001B4C6F" w:rsidRPr="00B85695">
        <w:rPr>
          <w:rFonts w:ascii="Univers 45 Light" w:hAnsi="Univers 45 Light"/>
          <w:sz w:val="20"/>
          <w:szCs w:val="20"/>
        </w:rPr>
        <w:t>data entry</w:t>
      </w:r>
      <w:r w:rsidRPr="00B85695">
        <w:rPr>
          <w:rFonts w:ascii="Univers 45 Light" w:hAnsi="Univers 45 Light"/>
          <w:sz w:val="20"/>
          <w:szCs w:val="20"/>
        </w:rPr>
        <w:t xml:space="preserve">, standardising </w:t>
      </w:r>
      <w:r w:rsidR="001B4C6F" w:rsidRPr="00B85695">
        <w:rPr>
          <w:rFonts w:ascii="Univers 45 Light" w:hAnsi="Univers 45 Light"/>
          <w:sz w:val="20"/>
          <w:szCs w:val="20"/>
        </w:rPr>
        <w:t>terminology</w:t>
      </w:r>
      <w:r w:rsidRPr="00B85695">
        <w:rPr>
          <w:rFonts w:ascii="Univers 45 Light" w:hAnsi="Univers 45 Light"/>
          <w:sz w:val="20"/>
          <w:szCs w:val="20"/>
        </w:rPr>
        <w:t xml:space="preserve">, and expanding the granularity of ICD-10 codes </w:t>
      </w:r>
      <w:r w:rsidR="001B4C6F" w:rsidRPr="00B85695">
        <w:rPr>
          <w:rFonts w:ascii="Univers 45 Light" w:hAnsi="Univers 45 Light"/>
          <w:sz w:val="20"/>
          <w:szCs w:val="20"/>
        </w:rPr>
        <w:t>(</w:t>
      </w:r>
      <w:r w:rsidR="00B85695" w:rsidRPr="00B85695">
        <w:rPr>
          <w:rFonts w:ascii="Univers 45 Light" w:hAnsi="Univers 45 Light"/>
          <w:sz w:val="20"/>
          <w:szCs w:val="20"/>
        </w:rPr>
        <w:t>e.g.</w:t>
      </w:r>
      <w:r w:rsidR="001B4C6F" w:rsidRPr="00B85695">
        <w:rPr>
          <w:rFonts w:ascii="Univers 45 Light" w:hAnsi="Univers 45 Light"/>
          <w:sz w:val="20"/>
          <w:szCs w:val="20"/>
        </w:rPr>
        <w:t xml:space="preserve"> </w:t>
      </w:r>
      <w:r w:rsidRPr="00B85695">
        <w:rPr>
          <w:rFonts w:ascii="Univers 45 Light" w:hAnsi="Univers 45 Light"/>
          <w:sz w:val="20"/>
          <w:szCs w:val="20"/>
        </w:rPr>
        <w:t xml:space="preserve">Incorporating </w:t>
      </w:r>
      <w:r w:rsidR="001B4C6F" w:rsidRPr="00B85695">
        <w:rPr>
          <w:rFonts w:ascii="Univers 45 Light" w:hAnsi="Univers 45 Light"/>
          <w:sz w:val="20"/>
          <w:szCs w:val="20"/>
        </w:rPr>
        <w:t>Beckman classification for AMD)</w:t>
      </w:r>
      <w:r w:rsidR="00175282">
        <w:rPr>
          <w:rFonts w:ascii="Univers 45 Light" w:hAnsi="Univers 45 Light"/>
          <w:sz w:val="20"/>
          <w:szCs w:val="20"/>
        </w:rPr>
        <w:t>.</w:t>
      </w:r>
    </w:p>
    <w:p w14:paraId="2A920D28" w14:textId="48DD3E55" w:rsidR="00FE34B0" w:rsidRPr="00B85695" w:rsidRDefault="00FE34B0" w:rsidP="00B85695">
      <w:pPr>
        <w:pStyle w:val="ListParagraph"/>
        <w:numPr>
          <w:ilvl w:val="0"/>
          <w:numId w:val="20"/>
        </w:numPr>
        <w:spacing w:before="120" w:after="120"/>
        <w:contextualSpacing w:val="0"/>
        <w:rPr>
          <w:rFonts w:ascii="Univers 45 Light" w:hAnsi="Univers 45 Light"/>
          <w:sz w:val="20"/>
          <w:szCs w:val="20"/>
        </w:rPr>
      </w:pPr>
      <w:proofErr w:type="spellStart"/>
      <w:r w:rsidRPr="00B85695">
        <w:rPr>
          <w:rFonts w:ascii="Univers 45 Light" w:hAnsi="Univers 45 Light"/>
          <w:sz w:val="20"/>
          <w:szCs w:val="20"/>
        </w:rPr>
        <w:t>Oculo</w:t>
      </w:r>
      <w:proofErr w:type="spellEnd"/>
      <w:r w:rsidRPr="00B85695">
        <w:rPr>
          <w:rFonts w:ascii="Univers 45 Light" w:hAnsi="Univers 45 Light"/>
          <w:sz w:val="20"/>
          <w:szCs w:val="20"/>
        </w:rPr>
        <w:t>, a cloud</w:t>
      </w:r>
      <w:r w:rsidR="001A0AB1">
        <w:rPr>
          <w:rFonts w:ascii="Univers 45 Light" w:hAnsi="Univers 45 Light"/>
          <w:sz w:val="20"/>
          <w:szCs w:val="20"/>
        </w:rPr>
        <w:t>-</w:t>
      </w:r>
      <w:r w:rsidRPr="00B85695">
        <w:rPr>
          <w:rFonts w:ascii="Univers 45 Light" w:hAnsi="Univers 45 Light"/>
          <w:sz w:val="20"/>
          <w:szCs w:val="20"/>
        </w:rPr>
        <w:t xml:space="preserve">based network designed especially for eye </w:t>
      </w:r>
      <w:r w:rsidR="00711FFF">
        <w:rPr>
          <w:rFonts w:ascii="Univers 45 Light" w:hAnsi="Univers 45 Light"/>
          <w:sz w:val="20"/>
          <w:szCs w:val="20"/>
        </w:rPr>
        <w:t>health</w:t>
      </w:r>
      <w:r w:rsidRPr="00B85695">
        <w:rPr>
          <w:rFonts w:ascii="Univers 45 Light" w:hAnsi="Univers 45 Light"/>
          <w:sz w:val="20"/>
          <w:szCs w:val="20"/>
        </w:rPr>
        <w:t xml:space="preserve"> pr</w:t>
      </w:r>
      <w:r w:rsidR="003239D0">
        <w:rPr>
          <w:rFonts w:ascii="Univers 45 Light" w:hAnsi="Univers 45 Light"/>
          <w:sz w:val="20"/>
          <w:szCs w:val="20"/>
        </w:rPr>
        <w:t>ofessionals</w:t>
      </w:r>
      <w:r w:rsidRPr="00B85695">
        <w:rPr>
          <w:rFonts w:ascii="Univers 45 Light" w:hAnsi="Univers 45 Light"/>
          <w:sz w:val="20"/>
          <w:szCs w:val="20"/>
        </w:rPr>
        <w:t xml:space="preserve"> to share clinical information, referrals and other clinical correspondence between eye </w:t>
      </w:r>
      <w:r w:rsidR="00711FFF">
        <w:rPr>
          <w:rFonts w:ascii="Univers 45 Light" w:hAnsi="Univers 45 Light"/>
          <w:sz w:val="20"/>
          <w:szCs w:val="20"/>
        </w:rPr>
        <w:t>health</w:t>
      </w:r>
      <w:r w:rsidRPr="00B85695">
        <w:rPr>
          <w:rFonts w:ascii="Univers 45 Light" w:hAnsi="Univers 45 Light"/>
          <w:sz w:val="20"/>
          <w:szCs w:val="20"/>
        </w:rPr>
        <w:t xml:space="preserve"> professionals, is in its infancy, but could be a great source of information</w:t>
      </w:r>
      <w:r w:rsidR="00EA6C40">
        <w:rPr>
          <w:rFonts w:ascii="Univers 45 Light" w:hAnsi="Univers 45 Light"/>
          <w:sz w:val="20"/>
          <w:szCs w:val="20"/>
        </w:rPr>
        <w:t xml:space="preserve"> </w:t>
      </w:r>
      <w:r w:rsidR="00EA6C40">
        <w:rPr>
          <w:rFonts w:ascii="Univers 45 Light" w:hAnsi="Univers 45 Light"/>
          <w:i/>
          <w:sz w:val="20"/>
          <w:szCs w:val="20"/>
        </w:rPr>
        <w:t>Note – there is a cost associated with clinic</w:t>
      </w:r>
      <w:r w:rsidR="007C58E6">
        <w:rPr>
          <w:rFonts w:ascii="Univers 45 Light" w:hAnsi="Univers 45 Light"/>
          <w:i/>
          <w:sz w:val="20"/>
          <w:szCs w:val="20"/>
        </w:rPr>
        <w:t>i</w:t>
      </w:r>
      <w:r w:rsidR="00EA6C40">
        <w:rPr>
          <w:rFonts w:ascii="Univers 45 Light" w:hAnsi="Univers 45 Light"/>
          <w:i/>
          <w:sz w:val="20"/>
          <w:szCs w:val="20"/>
        </w:rPr>
        <w:t>ans purchasing the program.</w:t>
      </w:r>
    </w:p>
    <w:p w14:paraId="400F7D97" w14:textId="796E8C11" w:rsidR="006F6E51" w:rsidRPr="00B85695" w:rsidRDefault="006F6E51" w:rsidP="00B85695">
      <w:pPr>
        <w:pStyle w:val="ListParagraph"/>
        <w:numPr>
          <w:ilvl w:val="0"/>
          <w:numId w:val="20"/>
        </w:numPr>
        <w:spacing w:before="120" w:after="120"/>
        <w:contextualSpacing w:val="0"/>
        <w:jc w:val="both"/>
        <w:rPr>
          <w:rFonts w:ascii="Univers 45 Light" w:hAnsi="Univers 45 Light"/>
          <w:sz w:val="20"/>
          <w:szCs w:val="20"/>
        </w:rPr>
      </w:pPr>
      <w:r w:rsidRPr="00B85695">
        <w:rPr>
          <w:rFonts w:ascii="Univers 45 Light" w:hAnsi="Univers 45 Light"/>
          <w:sz w:val="20"/>
          <w:szCs w:val="20"/>
        </w:rPr>
        <w:t xml:space="preserve">Action: lobby </w:t>
      </w:r>
      <w:r w:rsidR="00B85695">
        <w:rPr>
          <w:rFonts w:ascii="Univers 45 Light" w:hAnsi="Univers 45 Light"/>
          <w:sz w:val="20"/>
          <w:szCs w:val="20"/>
        </w:rPr>
        <w:t xml:space="preserve">the pharmaceutical </w:t>
      </w:r>
      <w:r w:rsidRPr="00B85695">
        <w:rPr>
          <w:rFonts w:ascii="Univers 45 Light" w:hAnsi="Univers 45 Light"/>
          <w:sz w:val="20"/>
          <w:szCs w:val="20"/>
        </w:rPr>
        <w:t xml:space="preserve">industry </w:t>
      </w:r>
      <w:r w:rsidR="00EA6C40">
        <w:rPr>
          <w:rFonts w:ascii="Univers 45 Light" w:hAnsi="Univers 45 Light"/>
          <w:sz w:val="20"/>
          <w:szCs w:val="20"/>
        </w:rPr>
        <w:t xml:space="preserve">and equipment providers </w:t>
      </w:r>
      <w:r w:rsidRPr="00B85695">
        <w:rPr>
          <w:rFonts w:ascii="Univers 45 Light" w:hAnsi="Univers 45 Light"/>
          <w:sz w:val="20"/>
          <w:szCs w:val="20"/>
        </w:rPr>
        <w:t>for</w:t>
      </w:r>
      <w:r w:rsidR="00B85695">
        <w:rPr>
          <w:rFonts w:ascii="Univers 45 Light" w:hAnsi="Univers 45 Light"/>
          <w:sz w:val="20"/>
          <w:szCs w:val="20"/>
        </w:rPr>
        <w:t xml:space="preserve"> better</w:t>
      </w:r>
      <w:r w:rsidRPr="00B85695">
        <w:rPr>
          <w:rFonts w:ascii="Univers 45 Light" w:hAnsi="Univers 45 Light"/>
          <w:sz w:val="20"/>
          <w:szCs w:val="20"/>
        </w:rPr>
        <w:t xml:space="preserve"> </w:t>
      </w:r>
      <w:r w:rsidR="00B85695">
        <w:rPr>
          <w:rFonts w:ascii="Univers 45 Light" w:hAnsi="Univers 45 Light"/>
          <w:sz w:val="20"/>
          <w:szCs w:val="20"/>
        </w:rPr>
        <w:t xml:space="preserve">access to macular disease </w:t>
      </w:r>
      <w:r w:rsidRPr="00B85695">
        <w:rPr>
          <w:rFonts w:ascii="Univers 45 Light" w:hAnsi="Univers 45 Light"/>
          <w:sz w:val="20"/>
          <w:szCs w:val="20"/>
        </w:rPr>
        <w:t>data</w:t>
      </w:r>
      <w:r w:rsidR="00B85695">
        <w:rPr>
          <w:rFonts w:ascii="Univers 45 Light" w:hAnsi="Univers 45 Light"/>
          <w:sz w:val="20"/>
          <w:szCs w:val="20"/>
        </w:rPr>
        <w:t xml:space="preserve"> e.g. the number of people on treatment</w:t>
      </w:r>
      <w:r w:rsidR="009F5ACB">
        <w:rPr>
          <w:rFonts w:ascii="Univers 45 Light" w:hAnsi="Univers 45 Light"/>
          <w:sz w:val="20"/>
          <w:szCs w:val="20"/>
        </w:rPr>
        <w:t>.</w:t>
      </w:r>
    </w:p>
    <w:p w14:paraId="2D51DD54" w14:textId="77777777" w:rsidR="00DF3937" w:rsidRPr="00B85695" w:rsidRDefault="00DF3937" w:rsidP="00B85695">
      <w:pPr>
        <w:spacing w:before="120" w:after="120"/>
        <w:rPr>
          <w:rFonts w:ascii="Univers 45 Light" w:hAnsi="Univers 45 Light"/>
          <w:i/>
          <w:sz w:val="20"/>
          <w:szCs w:val="20"/>
        </w:rPr>
      </w:pPr>
      <w:r w:rsidRPr="00B85695">
        <w:rPr>
          <w:rFonts w:ascii="Univers 45 Light" w:hAnsi="Univers 45 Light"/>
          <w:i/>
          <w:sz w:val="20"/>
          <w:szCs w:val="20"/>
        </w:rPr>
        <w:t>Improving data linkage</w:t>
      </w:r>
    </w:p>
    <w:p w14:paraId="38A4A054" w14:textId="2100599F" w:rsidR="00FE34B0" w:rsidRPr="00B85695" w:rsidRDefault="00FE34B0" w:rsidP="00B85695">
      <w:pPr>
        <w:pStyle w:val="ListParagraph"/>
        <w:numPr>
          <w:ilvl w:val="0"/>
          <w:numId w:val="20"/>
        </w:numPr>
        <w:spacing w:before="120" w:after="120"/>
        <w:contextualSpacing w:val="0"/>
        <w:jc w:val="both"/>
        <w:rPr>
          <w:rFonts w:ascii="Univers 45 Light" w:hAnsi="Univers 45 Light"/>
          <w:sz w:val="20"/>
          <w:szCs w:val="20"/>
        </w:rPr>
      </w:pPr>
      <w:r w:rsidRPr="00B85695">
        <w:rPr>
          <w:rFonts w:ascii="Univers 45 Light" w:hAnsi="Univers 45 Light"/>
          <w:sz w:val="20"/>
          <w:szCs w:val="20"/>
        </w:rPr>
        <w:t>There is a need for a data custodian to provide quality assurance for eye health data, and linked data</w:t>
      </w:r>
      <w:r w:rsidR="009F5ACB">
        <w:rPr>
          <w:rFonts w:ascii="Univers 45 Light" w:hAnsi="Univers 45 Light"/>
          <w:sz w:val="20"/>
          <w:szCs w:val="20"/>
        </w:rPr>
        <w:t>.</w:t>
      </w:r>
    </w:p>
    <w:p w14:paraId="1EA794ED" w14:textId="6D5A9C78" w:rsidR="00DF3937" w:rsidRPr="00B85695" w:rsidRDefault="00FE34B0" w:rsidP="00B85695">
      <w:pPr>
        <w:pStyle w:val="ListParagraph"/>
        <w:numPr>
          <w:ilvl w:val="0"/>
          <w:numId w:val="20"/>
        </w:numPr>
        <w:spacing w:before="120" w:after="120"/>
        <w:contextualSpacing w:val="0"/>
        <w:jc w:val="both"/>
        <w:rPr>
          <w:rFonts w:ascii="Univers 45 Light" w:hAnsi="Univers 45 Light"/>
          <w:sz w:val="20"/>
          <w:szCs w:val="20"/>
        </w:rPr>
      </w:pPr>
      <w:r w:rsidRPr="00B85695">
        <w:rPr>
          <w:rFonts w:ascii="Univers 45 Light" w:hAnsi="Univers 45 Light"/>
          <w:sz w:val="20"/>
          <w:szCs w:val="20"/>
        </w:rPr>
        <w:t>Any data linkage needs to consider combining datasets from a number of different sources and organisations and relate to eye health more broadly (includ</w:t>
      </w:r>
      <w:r w:rsidR="009F5ACB">
        <w:rPr>
          <w:rFonts w:ascii="Univers 45 Light" w:hAnsi="Univers 45 Light"/>
          <w:sz w:val="20"/>
          <w:szCs w:val="20"/>
        </w:rPr>
        <w:t>ing</w:t>
      </w:r>
      <w:r w:rsidRPr="00B85695">
        <w:rPr>
          <w:rFonts w:ascii="Univers 45 Light" w:hAnsi="Univers 45 Light"/>
          <w:sz w:val="20"/>
          <w:szCs w:val="20"/>
        </w:rPr>
        <w:t xml:space="preserve"> </w:t>
      </w:r>
      <w:r w:rsidR="00AC014F">
        <w:rPr>
          <w:rFonts w:ascii="Univers 45 Light" w:hAnsi="Univers 45 Light"/>
          <w:sz w:val="20"/>
          <w:szCs w:val="20"/>
        </w:rPr>
        <w:t>macular disease</w:t>
      </w:r>
      <w:r w:rsidRPr="00B85695">
        <w:rPr>
          <w:rFonts w:ascii="Univers 45 Light" w:hAnsi="Univers 45 Light"/>
          <w:sz w:val="20"/>
          <w:szCs w:val="20"/>
        </w:rPr>
        <w:t>, glaucoma, retinal dystrophy etc).  Data linkage should also consider linkage to support data (</w:t>
      </w:r>
      <w:r w:rsidR="00DF3937" w:rsidRPr="00B85695">
        <w:rPr>
          <w:rFonts w:ascii="Univers 45 Light" w:hAnsi="Univers 45 Light"/>
          <w:sz w:val="20"/>
          <w:szCs w:val="20"/>
        </w:rPr>
        <w:t>aged care</w:t>
      </w:r>
      <w:r w:rsidRPr="00B85695">
        <w:rPr>
          <w:rFonts w:ascii="Univers 45 Light" w:hAnsi="Univers 45 Light"/>
          <w:sz w:val="20"/>
          <w:szCs w:val="20"/>
        </w:rPr>
        <w:t xml:space="preserve"> and aged care</w:t>
      </w:r>
      <w:r w:rsidR="00DF3937" w:rsidRPr="00B85695">
        <w:rPr>
          <w:rFonts w:ascii="Univers 45 Light" w:hAnsi="Univers 45 Light"/>
          <w:sz w:val="20"/>
          <w:szCs w:val="20"/>
        </w:rPr>
        <w:t xml:space="preserve"> assessment </w:t>
      </w:r>
      <w:r w:rsidRPr="00B85695">
        <w:rPr>
          <w:rFonts w:ascii="Univers 45 Light" w:hAnsi="Univers 45 Light"/>
          <w:sz w:val="20"/>
          <w:szCs w:val="20"/>
        </w:rPr>
        <w:t xml:space="preserve">data, disability support data), as well as consider </w:t>
      </w:r>
      <w:r w:rsidR="00DF3937" w:rsidRPr="00B85695">
        <w:rPr>
          <w:rFonts w:ascii="Univers 45 Light" w:hAnsi="Univers 45 Light"/>
          <w:sz w:val="20"/>
          <w:szCs w:val="20"/>
        </w:rPr>
        <w:t xml:space="preserve">demographic </w:t>
      </w:r>
      <w:r w:rsidRPr="00B85695">
        <w:rPr>
          <w:rFonts w:ascii="Univers 45 Light" w:hAnsi="Univers 45 Light"/>
          <w:sz w:val="20"/>
          <w:szCs w:val="20"/>
        </w:rPr>
        <w:t>and population-level characteristics</w:t>
      </w:r>
      <w:r w:rsidR="009F5ACB">
        <w:rPr>
          <w:rFonts w:ascii="Univers 45 Light" w:hAnsi="Univers 45 Light"/>
          <w:sz w:val="20"/>
          <w:szCs w:val="20"/>
        </w:rPr>
        <w:t>.</w:t>
      </w:r>
      <w:r w:rsidRPr="00B85695">
        <w:rPr>
          <w:rFonts w:ascii="Univers 45 Light" w:hAnsi="Univers 45 Light"/>
          <w:sz w:val="20"/>
          <w:szCs w:val="20"/>
        </w:rPr>
        <w:t xml:space="preserve"> </w:t>
      </w:r>
    </w:p>
    <w:p w14:paraId="1E091CD8" w14:textId="63D9F5D0" w:rsidR="004D0147" w:rsidRPr="00B85695" w:rsidRDefault="00FE34B0" w:rsidP="00B85695">
      <w:pPr>
        <w:pStyle w:val="ListParagraph"/>
        <w:numPr>
          <w:ilvl w:val="0"/>
          <w:numId w:val="20"/>
        </w:numPr>
        <w:spacing w:before="120" w:after="120"/>
        <w:contextualSpacing w:val="0"/>
        <w:jc w:val="both"/>
        <w:rPr>
          <w:rFonts w:ascii="Univers 45 Light" w:hAnsi="Univers 45 Light"/>
          <w:b/>
          <w:sz w:val="20"/>
          <w:szCs w:val="20"/>
        </w:rPr>
      </w:pPr>
      <w:r w:rsidRPr="00B85695">
        <w:rPr>
          <w:rFonts w:ascii="Univers 45 Light" w:hAnsi="Univers 45 Light"/>
          <w:sz w:val="20"/>
          <w:szCs w:val="20"/>
        </w:rPr>
        <w:t>It is important to understand the potential and value of “</w:t>
      </w:r>
      <w:proofErr w:type="spellStart"/>
      <w:r w:rsidRPr="00B85695">
        <w:rPr>
          <w:rFonts w:ascii="Univers 45 Light" w:hAnsi="Univers 45 Light"/>
          <w:sz w:val="20"/>
          <w:szCs w:val="20"/>
        </w:rPr>
        <w:t>myHealthRecord</w:t>
      </w:r>
      <w:proofErr w:type="spellEnd"/>
      <w:r w:rsidRPr="00B85695">
        <w:rPr>
          <w:rFonts w:ascii="Univers 45 Light" w:hAnsi="Univers 45 Light"/>
          <w:sz w:val="20"/>
          <w:szCs w:val="20"/>
        </w:rPr>
        <w:t>” capability in improving access to more comprehensive (linked) data</w:t>
      </w:r>
      <w:r w:rsidR="002A570D">
        <w:rPr>
          <w:rFonts w:ascii="Univers 45 Light" w:hAnsi="Univers 45 Light"/>
          <w:sz w:val="20"/>
          <w:szCs w:val="20"/>
        </w:rPr>
        <w:t>.</w:t>
      </w:r>
      <w:r w:rsidRPr="00B85695">
        <w:rPr>
          <w:rFonts w:ascii="Univers 45 Light" w:hAnsi="Univers 45 Light"/>
          <w:sz w:val="20"/>
          <w:szCs w:val="20"/>
        </w:rPr>
        <w:t xml:space="preserve"> </w:t>
      </w:r>
    </w:p>
    <w:p w14:paraId="37EBE7D4" w14:textId="77777777" w:rsidR="002E6D08" w:rsidRPr="00320CC6" w:rsidRDefault="002E6D08" w:rsidP="00096EA3">
      <w:pPr>
        <w:pStyle w:val="H3Uni45"/>
      </w:pPr>
      <w:bookmarkStart w:id="26" w:name="_Toc1466994"/>
      <w:r w:rsidRPr="00320CC6">
        <w:t>Suggested actions and considerations - Research</w:t>
      </w:r>
      <w:bookmarkEnd w:id="26"/>
    </w:p>
    <w:p w14:paraId="70297C84" w14:textId="77777777" w:rsidR="002E6D08" w:rsidRPr="00EA6C40" w:rsidRDefault="002E6D08" w:rsidP="002E6D08">
      <w:pPr>
        <w:spacing w:before="120" w:after="120"/>
        <w:rPr>
          <w:rFonts w:ascii="Univers 45 Light" w:hAnsi="Univers 45 Light"/>
          <w:i/>
          <w:sz w:val="20"/>
          <w:szCs w:val="20"/>
        </w:rPr>
      </w:pPr>
      <w:r w:rsidRPr="00EA6C40">
        <w:rPr>
          <w:rFonts w:ascii="Univers 45 Light" w:hAnsi="Univers 45 Light"/>
          <w:i/>
          <w:sz w:val="20"/>
          <w:szCs w:val="20"/>
        </w:rPr>
        <w:t>National research agenda</w:t>
      </w:r>
    </w:p>
    <w:p w14:paraId="029ABF41" w14:textId="011ADDE2" w:rsidR="002E6D08" w:rsidRDefault="002E6D08" w:rsidP="002E6D08">
      <w:pPr>
        <w:pStyle w:val="ListParagraph"/>
        <w:numPr>
          <w:ilvl w:val="0"/>
          <w:numId w:val="13"/>
        </w:numPr>
        <w:spacing w:before="120" w:after="120"/>
        <w:contextualSpacing w:val="0"/>
        <w:jc w:val="both"/>
        <w:rPr>
          <w:rFonts w:ascii="Univers 45 Light" w:hAnsi="Univers 45 Light"/>
          <w:sz w:val="20"/>
          <w:szCs w:val="20"/>
        </w:rPr>
      </w:pPr>
      <w:r>
        <w:rPr>
          <w:rFonts w:ascii="Univers 45 Light" w:hAnsi="Univers 45 Light"/>
          <w:sz w:val="20"/>
          <w:szCs w:val="20"/>
        </w:rPr>
        <w:t xml:space="preserve">Develop a coordinated national research agenda to better coordinate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Pr>
          <w:rFonts w:ascii="Univers 45 Light" w:hAnsi="Univers 45 Light"/>
          <w:sz w:val="20"/>
          <w:szCs w:val="20"/>
        </w:rPr>
        <w:t>and eye health research (</w:t>
      </w:r>
      <w:r w:rsidR="009A548E">
        <w:rPr>
          <w:rFonts w:ascii="Univers 45 Light" w:hAnsi="Univers 45 Light"/>
          <w:sz w:val="20"/>
          <w:szCs w:val="20"/>
        </w:rPr>
        <w:t>c</w:t>
      </w:r>
      <w:r>
        <w:rPr>
          <w:rFonts w:ascii="Univers 45 Light" w:hAnsi="Univers 45 Light"/>
          <w:sz w:val="20"/>
          <w:szCs w:val="20"/>
        </w:rPr>
        <w:t>urrently there is fragmentation of research and a lack of visibility of what research is being undertaken.  There is also competition for limited research funds)</w:t>
      </w:r>
      <w:r w:rsidR="003C278D">
        <w:rPr>
          <w:rFonts w:ascii="Univers 45 Light" w:hAnsi="Univers 45 Light"/>
          <w:sz w:val="20"/>
          <w:szCs w:val="20"/>
        </w:rPr>
        <w:t>.</w:t>
      </w:r>
    </w:p>
    <w:p w14:paraId="05A7D84A" w14:textId="5C9A0CE9" w:rsidR="002E6D08" w:rsidRPr="00EA6C40" w:rsidRDefault="002E6D08" w:rsidP="002E6D08">
      <w:pPr>
        <w:pStyle w:val="CommentText"/>
        <w:numPr>
          <w:ilvl w:val="0"/>
          <w:numId w:val="13"/>
        </w:numPr>
        <w:rPr>
          <w:rFonts w:ascii="Univers 45 Light" w:hAnsi="Univers 45 Light"/>
        </w:rPr>
      </w:pPr>
      <w:r w:rsidRPr="00EA6C40">
        <w:rPr>
          <w:rFonts w:ascii="Univers 45 Light" w:hAnsi="Univers 45 Light"/>
        </w:rPr>
        <w:lastRenderedPageBreak/>
        <w:t>Explore how the Medical Research Future Fund</w:t>
      </w:r>
      <w:r w:rsidR="00B13B35">
        <w:rPr>
          <w:rFonts w:ascii="Univers 45 Light" w:hAnsi="Univers 45 Light"/>
        </w:rPr>
        <w:t xml:space="preserve"> (MRFF)</w:t>
      </w:r>
      <w:r w:rsidRPr="00EA6C40">
        <w:rPr>
          <w:rFonts w:ascii="Univers 45 Light" w:hAnsi="Univers 45 Light"/>
        </w:rPr>
        <w:t xml:space="preserve"> can fund and facilitate research in eye health</w:t>
      </w:r>
      <w:r w:rsidR="00B13B35">
        <w:rPr>
          <w:rFonts w:ascii="Univers 45 Light" w:hAnsi="Univers 45 Light"/>
        </w:rPr>
        <w:t>.</w:t>
      </w:r>
      <w:r w:rsidRPr="00EA6C40">
        <w:rPr>
          <w:rFonts w:ascii="Univers 45 Light" w:hAnsi="Univers 45 Light"/>
        </w:rPr>
        <w:t xml:space="preserve"> </w:t>
      </w:r>
    </w:p>
    <w:p w14:paraId="132140CA" w14:textId="686348FE"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822166">
        <w:rPr>
          <w:rFonts w:ascii="Univers 45 Light" w:hAnsi="Univers 45 Light"/>
          <w:sz w:val="20"/>
          <w:szCs w:val="20"/>
        </w:rPr>
        <w:t>Include inter-disciplinary NHMRC clinical guidelines in current national res</w:t>
      </w:r>
      <w:r>
        <w:rPr>
          <w:rFonts w:ascii="Univers 45 Light" w:hAnsi="Univers 45 Light"/>
          <w:sz w:val="20"/>
          <w:szCs w:val="20"/>
        </w:rPr>
        <w:t xml:space="preserve">earch agenda for eye </w:t>
      </w:r>
      <w:proofErr w:type="gramStart"/>
      <w:r>
        <w:rPr>
          <w:rFonts w:ascii="Univers 45 Light" w:hAnsi="Univers 45 Light"/>
          <w:sz w:val="20"/>
          <w:szCs w:val="20"/>
        </w:rPr>
        <w:t>health</w:t>
      </w:r>
      <w:r w:rsidR="00660CB4">
        <w:rPr>
          <w:rFonts w:ascii="Univers 45 Light" w:hAnsi="Univers 45 Light"/>
          <w:sz w:val="20"/>
          <w:szCs w:val="20"/>
        </w:rPr>
        <w:t>,</w:t>
      </w:r>
      <w:r w:rsidRPr="00822166">
        <w:rPr>
          <w:rFonts w:ascii="Univers 45 Light" w:hAnsi="Univers 45 Light"/>
          <w:sz w:val="20"/>
          <w:szCs w:val="20"/>
        </w:rPr>
        <w:t xml:space="preserve"> and</w:t>
      </w:r>
      <w:proofErr w:type="gramEnd"/>
      <w:r w:rsidRPr="00822166">
        <w:rPr>
          <w:rFonts w:ascii="Univers 45 Light" w:hAnsi="Univers 45 Light"/>
          <w:sz w:val="20"/>
          <w:szCs w:val="20"/>
        </w:rPr>
        <w:t xml:space="preserve"> explore mechanisms for embedding these guidelines in eye health research</w:t>
      </w:r>
      <w:r w:rsidR="000669A0">
        <w:rPr>
          <w:rFonts w:ascii="Univers 45 Light" w:hAnsi="Univers 45 Light"/>
          <w:sz w:val="20"/>
          <w:szCs w:val="20"/>
        </w:rPr>
        <w:t>.</w:t>
      </w:r>
    </w:p>
    <w:p w14:paraId="7DBF4ECD" w14:textId="5F5A0DA8"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EA6C40">
        <w:rPr>
          <w:rFonts w:ascii="Univers 45 Light" w:hAnsi="Univers 45 Light"/>
          <w:sz w:val="20"/>
          <w:szCs w:val="20"/>
        </w:rPr>
        <w:t xml:space="preserve">Develop and fund specific research relating to measures across whole of life, functional vision activities of daily living </w:t>
      </w:r>
      <w:r>
        <w:rPr>
          <w:rFonts w:ascii="Univers 45 Light" w:hAnsi="Univers 45 Light"/>
          <w:sz w:val="20"/>
          <w:szCs w:val="20"/>
        </w:rPr>
        <w:t>for people with vision loss</w:t>
      </w:r>
      <w:r w:rsidR="000669A0">
        <w:rPr>
          <w:rFonts w:ascii="Univers 45 Light" w:hAnsi="Univers 45 Light"/>
          <w:sz w:val="20"/>
          <w:szCs w:val="20"/>
        </w:rPr>
        <w:t>.</w:t>
      </w:r>
    </w:p>
    <w:p w14:paraId="2F3EFFBA" w14:textId="1CCAC112" w:rsidR="002E6D08" w:rsidRPr="00EA6C40" w:rsidRDefault="002E6D08" w:rsidP="002E6D08">
      <w:pPr>
        <w:pStyle w:val="ListParagraph"/>
        <w:numPr>
          <w:ilvl w:val="0"/>
          <w:numId w:val="4"/>
        </w:numPr>
        <w:tabs>
          <w:tab w:val="left" w:pos="8025"/>
        </w:tabs>
        <w:spacing w:before="120" w:after="120"/>
        <w:contextualSpacing w:val="0"/>
        <w:jc w:val="both"/>
        <w:rPr>
          <w:rFonts w:ascii="Univers 45 Light" w:hAnsi="Univers 45 Light"/>
          <w:sz w:val="20"/>
          <w:szCs w:val="20"/>
        </w:rPr>
      </w:pPr>
      <w:r w:rsidRPr="00EA6C40">
        <w:rPr>
          <w:rFonts w:ascii="Univers 45 Light" w:hAnsi="Univers 45 Light"/>
          <w:sz w:val="20"/>
          <w:szCs w:val="20"/>
        </w:rPr>
        <w:t>MDFA could drive consumer-focused research</w:t>
      </w:r>
      <w:r w:rsidR="000669A0">
        <w:rPr>
          <w:rFonts w:ascii="Univers 45 Light" w:hAnsi="Univers 45 Light"/>
          <w:sz w:val="20"/>
          <w:szCs w:val="20"/>
        </w:rPr>
        <w:t>.</w:t>
      </w:r>
      <w:r w:rsidRPr="00EA6C40">
        <w:rPr>
          <w:rFonts w:ascii="Univers 45 Light" w:hAnsi="Univers 45 Light"/>
          <w:sz w:val="20"/>
          <w:szCs w:val="20"/>
        </w:rPr>
        <w:t xml:space="preserve"> </w:t>
      </w:r>
    </w:p>
    <w:p w14:paraId="1EE55E5C" w14:textId="197A232B" w:rsidR="002E6D08" w:rsidRPr="00EA6C40" w:rsidRDefault="002E6D08" w:rsidP="002E6D08">
      <w:pPr>
        <w:pStyle w:val="ListParagraph"/>
        <w:numPr>
          <w:ilvl w:val="0"/>
          <w:numId w:val="4"/>
        </w:numPr>
        <w:tabs>
          <w:tab w:val="left" w:pos="8025"/>
        </w:tabs>
        <w:spacing w:before="120" w:after="120"/>
        <w:contextualSpacing w:val="0"/>
        <w:jc w:val="both"/>
        <w:rPr>
          <w:rFonts w:ascii="Univers 45 Light" w:hAnsi="Univers 45 Light"/>
          <w:sz w:val="20"/>
          <w:szCs w:val="20"/>
        </w:rPr>
      </w:pPr>
      <w:r w:rsidRPr="00EA6C40">
        <w:rPr>
          <w:rFonts w:ascii="Univers 45 Light" w:hAnsi="Univers 45 Light"/>
          <w:sz w:val="20"/>
          <w:szCs w:val="20"/>
        </w:rPr>
        <w:t>There is a need for a “clearing house” of research for eye health</w:t>
      </w:r>
      <w:r w:rsidR="000B02EB">
        <w:rPr>
          <w:rFonts w:ascii="Univers 45 Light" w:hAnsi="Univers 45 Light"/>
          <w:sz w:val="20"/>
          <w:szCs w:val="20"/>
        </w:rPr>
        <w:t>.</w:t>
      </w:r>
      <w:r w:rsidRPr="00EA6C40">
        <w:rPr>
          <w:rFonts w:ascii="Univers 45 Light" w:hAnsi="Univers 45 Light"/>
          <w:sz w:val="20"/>
          <w:szCs w:val="20"/>
        </w:rPr>
        <w:t xml:space="preserve">  </w:t>
      </w:r>
    </w:p>
    <w:p w14:paraId="6061B674" w14:textId="4291157B" w:rsidR="002E6D08" w:rsidRPr="00EA6C40" w:rsidRDefault="002E6D08" w:rsidP="002E6D08">
      <w:pPr>
        <w:pStyle w:val="ListParagraph"/>
        <w:numPr>
          <w:ilvl w:val="0"/>
          <w:numId w:val="4"/>
        </w:numPr>
        <w:tabs>
          <w:tab w:val="left" w:pos="8025"/>
        </w:tabs>
        <w:spacing w:before="120" w:after="120"/>
        <w:contextualSpacing w:val="0"/>
        <w:jc w:val="both"/>
        <w:rPr>
          <w:rFonts w:ascii="Univers 45 Light" w:hAnsi="Univers 45 Light"/>
          <w:b/>
          <w:i/>
          <w:sz w:val="20"/>
          <w:szCs w:val="20"/>
        </w:rPr>
      </w:pPr>
      <w:r w:rsidRPr="00EA6C40">
        <w:rPr>
          <w:rFonts w:ascii="Univers 45 Light" w:hAnsi="Univers 45 Light"/>
          <w:sz w:val="20"/>
          <w:szCs w:val="20"/>
        </w:rPr>
        <w:t xml:space="preserve">There is a potential research gap, in studying the level of improvement in quality of life </w:t>
      </w:r>
      <w:r w:rsidR="00472010">
        <w:rPr>
          <w:rFonts w:ascii="Univers 45 Light" w:hAnsi="Univers 45 Light"/>
          <w:sz w:val="20"/>
          <w:szCs w:val="20"/>
        </w:rPr>
        <w:t xml:space="preserve">through </w:t>
      </w:r>
      <w:r w:rsidRPr="00EA6C40">
        <w:rPr>
          <w:rFonts w:ascii="Univers 45 Light" w:hAnsi="Univers 45 Light"/>
          <w:sz w:val="20"/>
          <w:szCs w:val="20"/>
        </w:rPr>
        <w:t xml:space="preserve">the use of low vision equipment, </w:t>
      </w:r>
      <w:r w:rsidR="00472010">
        <w:rPr>
          <w:rFonts w:ascii="Univers 45 Light" w:hAnsi="Univers 45 Light"/>
          <w:sz w:val="20"/>
          <w:szCs w:val="20"/>
        </w:rPr>
        <w:t>in comparison to the absence of them</w:t>
      </w:r>
      <w:r w:rsidRPr="00EA6C40">
        <w:rPr>
          <w:rFonts w:ascii="Univers 45 Light" w:hAnsi="Univers 45 Light"/>
          <w:sz w:val="20"/>
          <w:szCs w:val="20"/>
        </w:rPr>
        <w:t>.</w:t>
      </w:r>
    </w:p>
    <w:p w14:paraId="1FA1617A" w14:textId="77777777" w:rsidR="002E6D08" w:rsidRPr="00EA6C40" w:rsidRDefault="002E6D08" w:rsidP="002E6D08">
      <w:pPr>
        <w:spacing w:before="120" w:after="120"/>
        <w:rPr>
          <w:rFonts w:ascii="Univers 45 Light" w:hAnsi="Univers 45 Light"/>
          <w:i/>
          <w:sz w:val="20"/>
          <w:szCs w:val="20"/>
        </w:rPr>
      </w:pPr>
      <w:r w:rsidRPr="00EA6C40">
        <w:rPr>
          <w:rFonts w:ascii="Univers 45 Light" w:hAnsi="Univers 45 Light"/>
          <w:i/>
          <w:sz w:val="20"/>
          <w:szCs w:val="20"/>
        </w:rPr>
        <w:t>Coordination and linkages</w:t>
      </w:r>
    </w:p>
    <w:p w14:paraId="0D2536ED" w14:textId="16A66110" w:rsidR="002E6D08" w:rsidRPr="00EA6C40" w:rsidRDefault="002E6D08" w:rsidP="002E6D08">
      <w:pPr>
        <w:pStyle w:val="ListParagraph"/>
        <w:numPr>
          <w:ilvl w:val="0"/>
          <w:numId w:val="4"/>
        </w:numPr>
        <w:tabs>
          <w:tab w:val="left" w:pos="8025"/>
        </w:tabs>
        <w:spacing w:before="120" w:after="120"/>
        <w:contextualSpacing w:val="0"/>
        <w:jc w:val="both"/>
        <w:rPr>
          <w:rFonts w:ascii="Univers 45 Light" w:hAnsi="Univers 45 Light"/>
          <w:sz w:val="20"/>
          <w:szCs w:val="20"/>
        </w:rPr>
      </w:pPr>
      <w:r w:rsidRPr="00EA6C40">
        <w:rPr>
          <w:rFonts w:ascii="Univers 45 Light" w:hAnsi="Univers 45 Light"/>
          <w:sz w:val="20"/>
          <w:szCs w:val="20"/>
        </w:rPr>
        <w:t>Explore models of research collaborations in other sectors (such as cancer) to increase cross-sector and cross-discipline collaboration in eye health research</w:t>
      </w:r>
      <w:r w:rsidR="000B02EB">
        <w:rPr>
          <w:rFonts w:ascii="Univers 45 Light" w:hAnsi="Univers 45 Light"/>
          <w:sz w:val="20"/>
          <w:szCs w:val="20"/>
        </w:rPr>
        <w:t>.</w:t>
      </w:r>
    </w:p>
    <w:p w14:paraId="67B8DF03" w14:textId="77777777" w:rsidR="002E6D08" w:rsidRPr="00EA6C40" w:rsidRDefault="002E6D08" w:rsidP="002E6D08">
      <w:pPr>
        <w:spacing w:before="120" w:after="120"/>
        <w:jc w:val="both"/>
        <w:rPr>
          <w:rFonts w:ascii="Univers 45 Light" w:hAnsi="Univers 45 Light"/>
          <w:i/>
          <w:sz w:val="20"/>
          <w:szCs w:val="20"/>
        </w:rPr>
      </w:pPr>
      <w:r w:rsidRPr="00EA6C40">
        <w:rPr>
          <w:rFonts w:ascii="Univers 45 Light" w:hAnsi="Univers 45 Light"/>
          <w:i/>
          <w:sz w:val="20"/>
          <w:szCs w:val="20"/>
        </w:rPr>
        <w:t>Research and practice</w:t>
      </w:r>
    </w:p>
    <w:p w14:paraId="3A5069C8" w14:textId="6CD5FBB1"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EA6C40">
        <w:rPr>
          <w:rFonts w:ascii="Univers 45 Light" w:hAnsi="Univers 45 Light"/>
          <w:sz w:val="20"/>
          <w:szCs w:val="20"/>
        </w:rPr>
        <w:t xml:space="preserve">Some participants expressed their interest in seeing a second repeat or expanded </w:t>
      </w:r>
      <w:r w:rsidR="000B02EB">
        <w:rPr>
          <w:rFonts w:ascii="Univers 45 Light" w:hAnsi="Univers 45 Light"/>
          <w:sz w:val="20"/>
          <w:szCs w:val="20"/>
        </w:rPr>
        <w:t>N</w:t>
      </w:r>
      <w:r w:rsidRPr="00EA6C40">
        <w:rPr>
          <w:rFonts w:ascii="Univers 45 Light" w:hAnsi="Univers 45 Light"/>
          <w:sz w:val="20"/>
          <w:szCs w:val="20"/>
        </w:rPr>
        <w:t xml:space="preserve">ational </w:t>
      </w:r>
      <w:r w:rsidR="000B02EB">
        <w:rPr>
          <w:rFonts w:ascii="Univers 45 Light" w:hAnsi="Univers 45 Light"/>
          <w:sz w:val="20"/>
          <w:szCs w:val="20"/>
        </w:rPr>
        <w:t>E</w:t>
      </w:r>
      <w:r w:rsidRPr="00EA6C40">
        <w:rPr>
          <w:rFonts w:ascii="Univers 45 Light" w:hAnsi="Univers 45 Light"/>
          <w:sz w:val="20"/>
          <w:szCs w:val="20"/>
        </w:rPr>
        <w:t xml:space="preserve">ye </w:t>
      </w:r>
      <w:r w:rsidR="000B02EB">
        <w:rPr>
          <w:rFonts w:ascii="Univers 45 Light" w:hAnsi="Univers 45 Light"/>
          <w:sz w:val="20"/>
          <w:szCs w:val="20"/>
        </w:rPr>
        <w:t>H</w:t>
      </w:r>
      <w:r w:rsidRPr="00EA6C40">
        <w:rPr>
          <w:rFonts w:ascii="Univers 45 Light" w:hAnsi="Univers 45 Light"/>
          <w:sz w:val="20"/>
          <w:szCs w:val="20"/>
        </w:rPr>
        <w:t xml:space="preserve">ealth </w:t>
      </w:r>
      <w:r w:rsidR="000B02EB">
        <w:rPr>
          <w:rFonts w:ascii="Univers 45 Light" w:hAnsi="Univers 45 Light"/>
          <w:sz w:val="20"/>
          <w:szCs w:val="20"/>
        </w:rPr>
        <w:t>S</w:t>
      </w:r>
      <w:r w:rsidRPr="00EA6C40">
        <w:rPr>
          <w:rFonts w:ascii="Univers 45 Light" w:hAnsi="Univers 45 Light"/>
          <w:sz w:val="20"/>
          <w:szCs w:val="20"/>
        </w:rPr>
        <w:t>urvey (though this view was not shared by all participants)</w:t>
      </w:r>
      <w:r w:rsidR="000B02EB">
        <w:rPr>
          <w:rFonts w:ascii="Univers 45 Light" w:hAnsi="Univers 45 Light"/>
          <w:sz w:val="20"/>
          <w:szCs w:val="20"/>
        </w:rPr>
        <w:t>.</w:t>
      </w:r>
    </w:p>
    <w:p w14:paraId="39F6E284" w14:textId="77777777"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sidRPr="00EA6C40">
        <w:rPr>
          <w:rFonts w:ascii="Univers 45 Light" w:hAnsi="Univers 45 Light"/>
          <w:sz w:val="20"/>
          <w:szCs w:val="20"/>
        </w:rPr>
        <w:t>Fund further research in</w:t>
      </w:r>
      <w:r>
        <w:rPr>
          <w:rFonts w:ascii="Univers 45 Light" w:hAnsi="Univers 45 Light"/>
          <w:sz w:val="20"/>
          <w:szCs w:val="20"/>
        </w:rPr>
        <w:t>to</w:t>
      </w:r>
      <w:r w:rsidRPr="00EA6C40">
        <w:rPr>
          <w:rFonts w:ascii="Univers 45 Light" w:hAnsi="Univers 45 Light"/>
          <w:sz w:val="20"/>
          <w:szCs w:val="20"/>
        </w:rPr>
        <w:t xml:space="preserve"> </w:t>
      </w:r>
      <w:r>
        <w:rPr>
          <w:rFonts w:ascii="Univers 45 Light" w:hAnsi="Univers 45 Light"/>
          <w:sz w:val="20"/>
          <w:szCs w:val="20"/>
        </w:rPr>
        <w:t>assistive</w:t>
      </w:r>
      <w:r w:rsidRPr="00EA6C40">
        <w:rPr>
          <w:rFonts w:ascii="Univers 45 Light" w:hAnsi="Univers 45 Light"/>
          <w:sz w:val="20"/>
          <w:szCs w:val="20"/>
        </w:rPr>
        <w:t xml:space="preserve"> technology – for example, </w:t>
      </w:r>
      <w:r>
        <w:rPr>
          <w:rFonts w:ascii="Univers 45 Light" w:hAnsi="Univers 45 Light"/>
          <w:sz w:val="20"/>
          <w:szCs w:val="20"/>
        </w:rPr>
        <w:t>smartphone apps.</w:t>
      </w:r>
    </w:p>
    <w:p w14:paraId="4F5CB905" w14:textId="52B07A21" w:rsidR="002E6D08" w:rsidRPr="00EA6C40" w:rsidRDefault="002E6D08" w:rsidP="002E6D08">
      <w:pPr>
        <w:pStyle w:val="ListParagraph"/>
        <w:numPr>
          <w:ilvl w:val="0"/>
          <w:numId w:val="13"/>
        </w:numPr>
        <w:spacing w:before="120" w:after="120"/>
        <w:contextualSpacing w:val="0"/>
        <w:jc w:val="both"/>
        <w:rPr>
          <w:rFonts w:ascii="Univers 45 Light" w:hAnsi="Univers 45 Light"/>
          <w:sz w:val="20"/>
          <w:szCs w:val="20"/>
        </w:rPr>
      </w:pPr>
      <w:r>
        <w:rPr>
          <w:rFonts w:ascii="Univers 45 Light" w:hAnsi="Univers 45 Light"/>
          <w:sz w:val="20"/>
          <w:szCs w:val="20"/>
        </w:rPr>
        <w:t>A j</w:t>
      </w:r>
      <w:r w:rsidRPr="00EA6C40">
        <w:rPr>
          <w:rFonts w:ascii="Univers 45 Light" w:hAnsi="Univers 45 Light"/>
          <w:sz w:val="20"/>
          <w:szCs w:val="20"/>
        </w:rPr>
        <w:t xml:space="preserve">ournal could be created on the topic of </w:t>
      </w:r>
      <w:r w:rsidR="000B02EB">
        <w:rPr>
          <w:rFonts w:ascii="Univers 45 Light" w:hAnsi="Univers 45 Light"/>
          <w:sz w:val="20"/>
          <w:szCs w:val="20"/>
        </w:rPr>
        <w:t>e</w:t>
      </w:r>
      <w:r w:rsidRPr="00EA6C40">
        <w:rPr>
          <w:rFonts w:ascii="Univers 45 Light" w:hAnsi="Univers 45 Light"/>
          <w:sz w:val="20"/>
          <w:szCs w:val="20"/>
        </w:rPr>
        <w:t xml:space="preserve">ye </w:t>
      </w:r>
      <w:r w:rsidR="000B02EB">
        <w:rPr>
          <w:rFonts w:ascii="Univers 45 Light" w:hAnsi="Univers 45 Light"/>
          <w:sz w:val="20"/>
          <w:szCs w:val="20"/>
        </w:rPr>
        <w:t>h</w:t>
      </w:r>
      <w:r w:rsidRPr="00EA6C40">
        <w:rPr>
          <w:rFonts w:ascii="Univers 45 Light" w:hAnsi="Univers 45 Light"/>
          <w:sz w:val="20"/>
          <w:szCs w:val="20"/>
        </w:rPr>
        <w:t xml:space="preserve">ealth or </w:t>
      </w:r>
      <w:r w:rsidR="000B02EB">
        <w:rPr>
          <w:rFonts w:ascii="Univers 45 Light" w:hAnsi="Univers 45 Light"/>
          <w:sz w:val="20"/>
          <w:szCs w:val="20"/>
        </w:rPr>
        <w:t>m</w:t>
      </w:r>
      <w:r w:rsidRPr="00EA6C40">
        <w:rPr>
          <w:rFonts w:ascii="Univers 45 Light" w:hAnsi="Univers 45 Light"/>
          <w:sz w:val="20"/>
          <w:szCs w:val="20"/>
        </w:rPr>
        <w:t xml:space="preserve">acular </w:t>
      </w:r>
      <w:r w:rsidR="000B02EB">
        <w:rPr>
          <w:rFonts w:ascii="Univers 45 Light" w:hAnsi="Univers 45 Light"/>
          <w:sz w:val="20"/>
          <w:szCs w:val="20"/>
        </w:rPr>
        <w:t>d</w:t>
      </w:r>
      <w:r w:rsidRPr="00EA6C40">
        <w:rPr>
          <w:rFonts w:ascii="Univers 45 Light" w:hAnsi="Univers 45 Light"/>
          <w:sz w:val="20"/>
          <w:szCs w:val="20"/>
        </w:rPr>
        <w:t>isease in particular</w:t>
      </w:r>
      <w:r>
        <w:rPr>
          <w:rFonts w:ascii="Univers 45 Light" w:hAnsi="Univers 45 Light"/>
          <w:sz w:val="20"/>
          <w:szCs w:val="20"/>
        </w:rPr>
        <w:t xml:space="preserve">. </w:t>
      </w:r>
      <w:r>
        <w:rPr>
          <w:rFonts w:ascii="Univers 45 Light" w:hAnsi="Univers 45 Light"/>
          <w:i/>
          <w:sz w:val="20"/>
          <w:szCs w:val="20"/>
        </w:rPr>
        <w:t>Note – there are already a number of journals relating to eye health.</w:t>
      </w:r>
    </w:p>
    <w:p w14:paraId="56D50342" w14:textId="77777777" w:rsidR="003C1B23" w:rsidRDefault="003C1B23" w:rsidP="00C54A62">
      <w:pPr>
        <w:spacing w:before="120" w:after="120"/>
        <w:rPr>
          <w:rFonts w:ascii="Univers 45 Light" w:hAnsi="Univers 45 Light" w:cstheme="majorHAnsi"/>
          <w:color w:val="5B9BD5" w:themeColor="accent1"/>
          <w:sz w:val="30"/>
          <w:szCs w:val="30"/>
        </w:rPr>
      </w:pPr>
    </w:p>
    <w:p w14:paraId="7F636E0F" w14:textId="77777777" w:rsidR="003C1B23" w:rsidRDefault="003C1B23" w:rsidP="00C54A62">
      <w:pPr>
        <w:spacing w:before="120" w:after="120"/>
        <w:rPr>
          <w:rFonts w:ascii="Univers 45 Light" w:hAnsi="Univers 45 Light" w:cstheme="majorHAnsi"/>
          <w:color w:val="5B9BD5" w:themeColor="accent1"/>
          <w:sz w:val="30"/>
          <w:szCs w:val="30"/>
        </w:rPr>
      </w:pPr>
    </w:p>
    <w:p w14:paraId="3462019F" w14:textId="0A913B94" w:rsidR="003C1B23" w:rsidRDefault="003C1B23" w:rsidP="00C54A62">
      <w:pPr>
        <w:spacing w:before="120" w:after="120"/>
        <w:rPr>
          <w:rFonts w:ascii="Univers 45 Light" w:hAnsi="Univers 45 Light" w:cstheme="majorHAnsi"/>
          <w:color w:val="5B9BD5" w:themeColor="accent1"/>
          <w:sz w:val="30"/>
          <w:szCs w:val="30"/>
        </w:rPr>
      </w:pPr>
    </w:p>
    <w:p w14:paraId="2067CF10" w14:textId="4A648A73" w:rsidR="003C1B23" w:rsidRDefault="003C1B23" w:rsidP="00C54A62">
      <w:pPr>
        <w:spacing w:before="120" w:after="120"/>
        <w:rPr>
          <w:rFonts w:ascii="Univers 45 Light" w:hAnsi="Univers 45 Light" w:cstheme="majorHAnsi"/>
          <w:color w:val="5B9BD5" w:themeColor="accent1"/>
          <w:sz w:val="30"/>
          <w:szCs w:val="30"/>
        </w:rPr>
      </w:pPr>
    </w:p>
    <w:p w14:paraId="37F132C4" w14:textId="2EE88B0B" w:rsidR="003C1B23" w:rsidRDefault="003C1B23" w:rsidP="00C54A62">
      <w:pPr>
        <w:spacing w:before="120" w:after="120"/>
        <w:rPr>
          <w:rFonts w:ascii="Univers 45 Light" w:hAnsi="Univers 45 Light" w:cstheme="majorHAnsi"/>
          <w:color w:val="5B9BD5" w:themeColor="accent1"/>
          <w:sz w:val="30"/>
          <w:szCs w:val="30"/>
        </w:rPr>
      </w:pPr>
    </w:p>
    <w:p w14:paraId="0806271D" w14:textId="0577804D" w:rsidR="003C1B23" w:rsidRDefault="003C1B23" w:rsidP="00C54A62">
      <w:pPr>
        <w:spacing w:before="120" w:after="120"/>
        <w:rPr>
          <w:rFonts w:ascii="Univers 45 Light" w:hAnsi="Univers 45 Light" w:cstheme="majorHAnsi"/>
          <w:color w:val="5B9BD5" w:themeColor="accent1"/>
          <w:sz w:val="30"/>
          <w:szCs w:val="30"/>
        </w:rPr>
      </w:pPr>
    </w:p>
    <w:p w14:paraId="4187FE4A" w14:textId="4FAE75D2" w:rsidR="00932A4E" w:rsidRPr="002E6D08" w:rsidRDefault="00244FA6" w:rsidP="00C54A62">
      <w:pPr>
        <w:spacing w:before="120" w:after="120"/>
        <w:rPr>
          <w:rFonts w:ascii="Univers 45 Light" w:eastAsiaTheme="majorEastAsia" w:hAnsi="Univers 45 Light" w:cstheme="majorHAnsi"/>
          <w:color w:val="5B9BD5" w:themeColor="accent1"/>
          <w:sz w:val="30"/>
          <w:szCs w:val="30"/>
        </w:rPr>
      </w:pPr>
      <w:r>
        <w:rPr>
          <w:rFonts w:ascii="Univers 45 Light" w:hAnsi="Univers 45 Light" w:cstheme="majorHAnsi"/>
          <w:color w:val="5B9BD5" w:themeColor="accent1"/>
          <w:sz w:val="30"/>
          <w:szCs w:val="30"/>
        </w:rPr>
        <w:br w:type="page"/>
      </w:r>
    </w:p>
    <w:p w14:paraId="19333766" w14:textId="77777777" w:rsidR="00BA2C66" w:rsidRPr="00EA6C40" w:rsidRDefault="00BA2C66" w:rsidP="00096EA3">
      <w:pPr>
        <w:pStyle w:val="H1Uni45"/>
      </w:pPr>
      <w:bookmarkStart w:id="27" w:name="_Toc1466995"/>
      <w:r w:rsidRPr="00EA6C40">
        <w:lastRenderedPageBreak/>
        <w:t>Consumer feedback</w:t>
      </w:r>
      <w:bookmarkEnd w:id="27"/>
    </w:p>
    <w:p w14:paraId="5CE107B7" w14:textId="77777777" w:rsidR="00BA2C66" w:rsidRPr="00EA6C40" w:rsidRDefault="00FD626E" w:rsidP="00C54A62">
      <w:pPr>
        <w:spacing w:before="120" w:after="120"/>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Two main issues </w:t>
      </w:r>
      <w:r w:rsidR="009A444B" w:rsidRPr="00EA6C40">
        <w:rPr>
          <w:rFonts w:ascii="Univers 45 Light" w:eastAsia="Times New Roman" w:hAnsi="Univers 45 Light" w:cs="Calibri"/>
          <w:color w:val="000000"/>
          <w:sz w:val="20"/>
          <w:szCs w:val="20"/>
          <w:lang w:eastAsia="en-AU"/>
        </w:rPr>
        <w:t>were identified in the discussion with c</w:t>
      </w:r>
      <w:r w:rsidR="00A77522" w:rsidRPr="00EA6C40">
        <w:rPr>
          <w:rFonts w:ascii="Univers 45 Light" w:eastAsia="Times New Roman" w:hAnsi="Univers 45 Light" w:cs="Calibri"/>
          <w:color w:val="000000"/>
          <w:sz w:val="20"/>
          <w:szCs w:val="20"/>
          <w:lang w:eastAsia="en-AU"/>
        </w:rPr>
        <w:t>onsumers</w:t>
      </w:r>
      <w:r w:rsidR="009A444B" w:rsidRPr="00EA6C40">
        <w:rPr>
          <w:rFonts w:ascii="Univers 45 Light" w:eastAsia="Times New Roman" w:hAnsi="Univers 45 Light" w:cs="Calibri"/>
          <w:color w:val="000000"/>
          <w:sz w:val="20"/>
          <w:szCs w:val="20"/>
          <w:lang w:eastAsia="en-AU"/>
        </w:rPr>
        <w:t>:</w:t>
      </w:r>
    </w:p>
    <w:p w14:paraId="3FF1D225" w14:textId="521E738B" w:rsidR="00932A4E" w:rsidRPr="00096EA3" w:rsidRDefault="00FD626E" w:rsidP="00096EA3">
      <w:pPr>
        <w:pStyle w:val="H3Uni45"/>
        <w:numPr>
          <w:ilvl w:val="0"/>
          <w:numId w:val="35"/>
        </w:numPr>
      </w:pPr>
      <w:bookmarkStart w:id="28" w:name="_Toc1466996"/>
      <w:r w:rsidRPr="00096EA3">
        <w:t>Access to and c</w:t>
      </w:r>
      <w:r w:rsidR="00BA2C66" w:rsidRPr="00096EA3">
        <w:t>ost of treatment</w:t>
      </w:r>
      <w:bookmarkEnd w:id="28"/>
    </w:p>
    <w:p w14:paraId="3B17A70A" w14:textId="4B0DDBB3" w:rsidR="00EA6C40" w:rsidRDefault="00FD626E"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C</w:t>
      </w:r>
      <w:r w:rsidR="004D0147" w:rsidRPr="00EA6C40">
        <w:rPr>
          <w:rFonts w:ascii="Univers 45 Light" w:eastAsia="Times New Roman" w:hAnsi="Univers 45 Light" w:cs="Calibri"/>
          <w:color w:val="000000"/>
          <w:sz w:val="20"/>
          <w:szCs w:val="20"/>
          <w:lang w:eastAsia="en-AU"/>
        </w:rPr>
        <w:t>osts associated with regular treatment (intravitreal injections with anti-VEGF</w:t>
      </w:r>
      <w:r w:rsidR="00510CB3">
        <w:rPr>
          <w:rFonts w:ascii="Univers 45 Light" w:eastAsia="Times New Roman" w:hAnsi="Univers 45 Light" w:cs="Calibri"/>
          <w:color w:val="000000"/>
          <w:sz w:val="20"/>
          <w:szCs w:val="20"/>
          <w:lang w:eastAsia="en-AU"/>
        </w:rPr>
        <w:t xml:space="preserve"> agents</w:t>
      </w:r>
      <w:r w:rsidR="004D0147" w:rsidRPr="00EA6C40">
        <w:rPr>
          <w:rFonts w:ascii="Univers 45 Light" w:eastAsia="Times New Roman" w:hAnsi="Univers 45 Light" w:cs="Calibri"/>
          <w:color w:val="000000"/>
          <w:sz w:val="20"/>
          <w:szCs w:val="20"/>
          <w:lang w:eastAsia="en-AU"/>
        </w:rPr>
        <w:t xml:space="preserve">) was the most significant concern </w:t>
      </w:r>
      <w:r w:rsidRPr="00EA6C40">
        <w:rPr>
          <w:rFonts w:ascii="Univers 45 Light" w:eastAsia="Times New Roman" w:hAnsi="Univers 45 Light" w:cs="Calibri"/>
          <w:color w:val="000000"/>
          <w:sz w:val="20"/>
          <w:szCs w:val="20"/>
          <w:lang w:eastAsia="en-AU"/>
        </w:rPr>
        <w:t xml:space="preserve">for </w:t>
      </w:r>
      <w:r w:rsidR="004D0147" w:rsidRPr="00EA6C40">
        <w:rPr>
          <w:rFonts w:ascii="Univers 45 Light" w:eastAsia="Times New Roman" w:hAnsi="Univers 45 Light" w:cs="Calibri"/>
          <w:color w:val="000000"/>
          <w:sz w:val="20"/>
          <w:szCs w:val="20"/>
          <w:lang w:eastAsia="en-AU"/>
        </w:rPr>
        <w:t>consumers</w:t>
      </w:r>
      <w:r w:rsidRPr="00EA6C40">
        <w:rPr>
          <w:rFonts w:ascii="Univers 45 Light" w:eastAsia="Times New Roman" w:hAnsi="Univers 45 Light" w:cs="Calibri"/>
          <w:color w:val="000000"/>
          <w:sz w:val="20"/>
          <w:szCs w:val="20"/>
          <w:lang w:eastAsia="en-AU"/>
        </w:rPr>
        <w:t xml:space="preserve"> and most had incurred significant out</w:t>
      </w:r>
      <w:r w:rsidR="0007536A">
        <w:rPr>
          <w:rFonts w:ascii="Univers 45 Light" w:eastAsia="Times New Roman" w:hAnsi="Univers 45 Light" w:cs="Calibri"/>
          <w:color w:val="000000"/>
          <w:sz w:val="20"/>
          <w:szCs w:val="20"/>
          <w:lang w:eastAsia="en-AU"/>
        </w:rPr>
        <w:t>-</w:t>
      </w:r>
      <w:r w:rsidRPr="00EA6C40">
        <w:rPr>
          <w:rFonts w:ascii="Univers 45 Light" w:eastAsia="Times New Roman" w:hAnsi="Univers 45 Light" w:cs="Calibri"/>
          <w:color w:val="000000"/>
          <w:sz w:val="20"/>
          <w:szCs w:val="20"/>
          <w:lang w:eastAsia="en-AU"/>
        </w:rPr>
        <w:t>of</w:t>
      </w:r>
      <w:r w:rsidR="0007536A">
        <w:rPr>
          <w:rFonts w:ascii="Univers 45 Light" w:eastAsia="Times New Roman" w:hAnsi="Univers 45 Light" w:cs="Calibri"/>
          <w:color w:val="000000"/>
          <w:sz w:val="20"/>
          <w:szCs w:val="20"/>
          <w:lang w:eastAsia="en-AU"/>
        </w:rPr>
        <w:t>-</w:t>
      </w:r>
      <w:r w:rsidRPr="00EA6C40">
        <w:rPr>
          <w:rFonts w:ascii="Univers 45 Light" w:eastAsia="Times New Roman" w:hAnsi="Univers 45 Light" w:cs="Calibri"/>
          <w:color w:val="000000"/>
          <w:sz w:val="20"/>
          <w:szCs w:val="20"/>
          <w:lang w:eastAsia="en-AU"/>
        </w:rPr>
        <w:t>pocket costs (for private treatment, including both consultation and administration of the injection) that would likely continue for the rest of their lives.</w:t>
      </w:r>
      <w:r w:rsidR="004D0147" w:rsidRPr="00EA6C40">
        <w:rPr>
          <w:rFonts w:ascii="Univers 45 Light" w:eastAsia="Times New Roman" w:hAnsi="Univers 45 Light" w:cs="Calibri"/>
          <w:color w:val="000000"/>
          <w:sz w:val="20"/>
          <w:szCs w:val="20"/>
          <w:lang w:eastAsia="en-AU"/>
        </w:rPr>
        <w:t xml:space="preserve">  </w:t>
      </w:r>
    </w:p>
    <w:p w14:paraId="156FFD0F" w14:textId="6AD0AD76" w:rsidR="00FD626E" w:rsidRPr="00EA6C40" w:rsidRDefault="00FD626E"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Significant </w:t>
      </w:r>
      <w:r w:rsidR="00D809E9" w:rsidRPr="00EA6C40">
        <w:rPr>
          <w:rFonts w:ascii="Univers 45 Light" w:eastAsia="Times New Roman" w:hAnsi="Univers 45 Light" w:cs="Calibri"/>
          <w:color w:val="000000"/>
          <w:sz w:val="20"/>
          <w:szCs w:val="20"/>
          <w:lang w:eastAsia="en-AU"/>
        </w:rPr>
        <w:t>out</w:t>
      </w:r>
      <w:r w:rsidR="0007536A">
        <w:rPr>
          <w:rFonts w:ascii="Univers 45 Light" w:eastAsia="Times New Roman" w:hAnsi="Univers 45 Light" w:cs="Calibri"/>
          <w:color w:val="000000"/>
          <w:sz w:val="20"/>
          <w:szCs w:val="20"/>
          <w:lang w:eastAsia="en-AU"/>
        </w:rPr>
        <w:t>-</w:t>
      </w:r>
      <w:r w:rsidR="00D809E9" w:rsidRPr="00EA6C40">
        <w:rPr>
          <w:rFonts w:ascii="Univers 45 Light" w:eastAsia="Times New Roman" w:hAnsi="Univers 45 Light" w:cs="Calibri"/>
          <w:color w:val="000000"/>
          <w:sz w:val="20"/>
          <w:szCs w:val="20"/>
          <w:lang w:eastAsia="en-AU"/>
        </w:rPr>
        <w:t>of</w:t>
      </w:r>
      <w:r w:rsidR="0007536A">
        <w:rPr>
          <w:rFonts w:ascii="Univers 45 Light" w:eastAsia="Times New Roman" w:hAnsi="Univers 45 Light" w:cs="Calibri"/>
          <w:color w:val="000000"/>
          <w:sz w:val="20"/>
          <w:szCs w:val="20"/>
          <w:lang w:eastAsia="en-AU"/>
        </w:rPr>
        <w:t>-</w:t>
      </w:r>
      <w:r w:rsidR="00D809E9" w:rsidRPr="00EA6C40">
        <w:rPr>
          <w:rFonts w:ascii="Univers 45 Light" w:eastAsia="Times New Roman" w:hAnsi="Univers 45 Light" w:cs="Calibri"/>
          <w:color w:val="000000"/>
          <w:sz w:val="20"/>
          <w:szCs w:val="20"/>
          <w:lang w:eastAsia="en-AU"/>
        </w:rPr>
        <w:t>pocket payments</w:t>
      </w:r>
      <w:r w:rsidRPr="00EA6C40">
        <w:rPr>
          <w:rFonts w:ascii="Univers 45 Light" w:eastAsia="Times New Roman" w:hAnsi="Univers 45 Light" w:cs="Calibri"/>
          <w:color w:val="000000"/>
          <w:sz w:val="20"/>
          <w:szCs w:val="20"/>
          <w:lang w:eastAsia="en-AU"/>
        </w:rPr>
        <w:t xml:space="preserve"> exis</w:t>
      </w:r>
      <w:r w:rsidR="00905314">
        <w:rPr>
          <w:rFonts w:ascii="Univers 45 Light" w:eastAsia="Times New Roman" w:hAnsi="Univers 45 Light" w:cs="Calibri"/>
          <w:color w:val="000000"/>
          <w:sz w:val="20"/>
          <w:szCs w:val="20"/>
          <w:lang w:eastAsia="en-AU"/>
        </w:rPr>
        <w:t>t</w:t>
      </w:r>
      <w:r w:rsidRPr="00EA6C40">
        <w:rPr>
          <w:rFonts w:ascii="Univers 45 Light" w:eastAsia="Times New Roman" w:hAnsi="Univers 45 Light" w:cs="Calibri"/>
          <w:color w:val="000000"/>
          <w:sz w:val="20"/>
          <w:szCs w:val="20"/>
          <w:lang w:eastAsia="en-AU"/>
        </w:rPr>
        <w:t xml:space="preserve"> due to the high (and variable) </w:t>
      </w:r>
      <w:r w:rsidR="00D809E9" w:rsidRPr="00EA6C40">
        <w:rPr>
          <w:rFonts w:ascii="Univers 45 Light" w:eastAsia="Times New Roman" w:hAnsi="Univers 45 Light" w:cs="Calibri"/>
          <w:color w:val="000000"/>
          <w:sz w:val="20"/>
          <w:szCs w:val="20"/>
          <w:lang w:eastAsia="en-AU"/>
        </w:rPr>
        <w:t xml:space="preserve">fees specialists charge </w:t>
      </w:r>
      <w:r w:rsidRPr="00EA6C40">
        <w:rPr>
          <w:rFonts w:ascii="Univers 45 Light" w:eastAsia="Times New Roman" w:hAnsi="Univers 45 Light" w:cs="Calibri"/>
          <w:color w:val="000000"/>
          <w:sz w:val="20"/>
          <w:szCs w:val="20"/>
          <w:lang w:eastAsia="en-AU"/>
        </w:rPr>
        <w:t xml:space="preserve">and the gap between fees and Medicare rebates, and lack of regulation of fees.  </w:t>
      </w:r>
    </w:p>
    <w:p w14:paraId="044BD470" w14:textId="67E2F807" w:rsidR="00FD626E" w:rsidRPr="00EA6C40" w:rsidRDefault="00747B9D"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It was suggested that </w:t>
      </w:r>
      <w:r w:rsidR="00FD626E" w:rsidRPr="00EA6C40">
        <w:rPr>
          <w:rFonts w:ascii="Univers 45 Light" w:eastAsia="Times New Roman" w:hAnsi="Univers 45 Light" w:cs="Calibri"/>
          <w:color w:val="000000"/>
          <w:sz w:val="20"/>
          <w:szCs w:val="20"/>
          <w:lang w:eastAsia="en-AU"/>
        </w:rPr>
        <w:t xml:space="preserve">private services or clinicians </w:t>
      </w:r>
      <w:r w:rsidRPr="00EA6C40">
        <w:rPr>
          <w:rFonts w:ascii="Univers 45 Light" w:eastAsia="Times New Roman" w:hAnsi="Univers 45 Light" w:cs="Calibri"/>
          <w:color w:val="000000"/>
          <w:sz w:val="20"/>
          <w:szCs w:val="20"/>
          <w:lang w:eastAsia="en-AU"/>
        </w:rPr>
        <w:t xml:space="preserve">with good reputation charge more than average. </w:t>
      </w:r>
      <w:r w:rsidR="00D809E9" w:rsidRPr="00EA6C40">
        <w:rPr>
          <w:rFonts w:ascii="Univers 45 Light" w:eastAsia="Times New Roman" w:hAnsi="Univers 45 Light" w:cs="Calibri"/>
          <w:color w:val="000000"/>
          <w:sz w:val="20"/>
          <w:szCs w:val="20"/>
          <w:lang w:eastAsia="en-AU"/>
        </w:rPr>
        <w:t xml:space="preserve">The range of fees reported vary from as little as $545 to $1,057 and patients </w:t>
      </w:r>
      <w:r w:rsidR="00927C3A" w:rsidRPr="00EA6C40">
        <w:rPr>
          <w:rFonts w:ascii="Univers 45 Light" w:eastAsia="Times New Roman" w:hAnsi="Univers 45 Light" w:cs="Calibri"/>
          <w:color w:val="000000"/>
          <w:sz w:val="20"/>
          <w:szCs w:val="20"/>
          <w:lang w:eastAsia="en-AU"/>
        </w:rPr>
        <w:t xml:space="preserve">also reported that they are eligible for a safety net </w:t>
      </w:r>
      <w:r w:rsidR="007A5C56">
        <w:rPr>
          <w:rFonts w:ascii="Univers 45 Light" w:eastAsia="Times New Roman" w:hAnsi="Univers 45 Light" w:cs="Calibri"/>
          <w:color w:val="000000"/>
          <w:sz w:val="20"/>
          <w:szCs w:val="20"/>
          <w:lang w:eastAsia="en-AU"/>
        </w:rPr>
        <w:t>after</w:t>
      </w:r>
      <w:r w:rsidR="00927C3A" w:rsidRPr="00EA6C40">
        <w:rPr>
          <w:rFonts w:ascii="Univers 45 Light" w:eastAsia="Times New Roman" w:hAnsi="Univers 45 Light" w:cs="Calibri"/>
          <w:color w:val="000000"/>
          <w:sz w:val="20"/>
          <w:szCs w:val="20"/>
          <w:lang w:eastAsia="en-AU"/>
        </w:rPr>
        <w:t xml:space="preserve"> the first few payments. D</w:t>
      </w:r>
      <w:r w:rsidR="00D809E9" w:rsidRPr="00EA6C40">
        <w:rPr>
          <w:rFonts w:ascii="Univers 45 Light" w:eastAsia="Times New Roman" w:hAnsi="Univers 45 Light" w:cs="Calibri"/>
          <w:color w:val="000000"/>
          <w:sz w:val="20"/>
          <w:szCs w:val="20"/>
          <w:lang w:eastAsia="en-AU"/>
        </w:rPr>
        <w:t>epending on whether the patient chooses to have one or both eyes injected during the same visit, these costs may var</w:t>
      </w:r>
      <w:r w:rsidR="00927C3A" w:rsidRPr="00EA6C40">
        <w:rPr>
          <w:rFonts w:ascii="Univers 45 Light" w:eastAsia="Times New Roman" w:hAnsi="Univers 45 Light" w:cs="Calibri"/>
          <w:color w:val="000000"/>
          <w:sz w:val="20"/>
          <w:szCs w:val="20"/>
          <w:lang w:eastAsia="en-AU"/>
        </w:rPr>
        <w:t>y further, but it is rare that practices are open to price negotiation</w:t>
      </w:r>
      <w:r w:rsidR="00533E86" w:rsidRPr="00EA6C40">
        <w:rPr>
          <w:rFonts w:ascii="Univers 45 Light" w:eastAsia="Times New Roman" w:hAnsi="Univers 45 Light" w:cs="Calibri"/>
          <w:color w:val="000000"/>
          <w:sz w:val="20"/>
          <w:szCs w:val="20"/>
          <w:lang w:eastAsia="en-AU"/>
        </w:rPr>
        <w:t>s</w:t>
      </w:r>
      <w:r w:rsidR="00927C3A" w:rsidRPr="00EA6C40">
        <w:rPr>
          <w:rFonts w:ascii="Univers 45 Light" w:eastAsia="Times New Roman" w:hAnsi="Univers 45 Light" w:cs="Calibri"/>
          <w:color w:val="000000"/>
          <w:sz w:val="20"/>
          <w:szCs w:val="20"/>
          <w:lang w:eastAsia="en-AU"/>
        </w:rPr>
        <w:t xml:space="preserve">. </w:t>
      </w:r>
    </w:p>
    <w:p w14:paraId="6C2171B3" w14:textId="77777777" w:rsidR="00A77522" w:rsidRPr="00EA6C40" w:rsidRDefault="00927C3A"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Other considerations relating to the cost of treating </w:t>
      </w:r>
      <w:r w:rsidR="000F199B" w:rsidRPr="00EA6C40">
        <w:rPr>
          <w:rFonts w:ascii="Univers 45 Light" w:eastAsia="Times New Roman" w:hAnsi="Univers 45 Light" w:cs="Calibri"/>
          <w:color w:val="000000"/>
          <w:sz w:val="20"/>
          <w:szCs w:val="20"/>
          <w:lang w:eastAsia="en-AU"/>
        </w:rPr>
        <w:t>A</w:t>
      </w:r>
      <w:r w:rsidRPr="00EA6C40">
        <w:rPr>
          <w:rFonts w:ascii="Univers 45 Light" w:eastAsia="Times New Roman" w:hAnsi="Univers 45 Light" w:cs="Calibri"/>
          <w:color w:val="000000"/>
          <w:sz w:val="20"/>
          <w:szCs w:val="20"/>
          <w:lang w:eastAsia="en-AU"/>
        </w:rPr>
        <w:t xml:space="preserve">MD include </w:t>
      </w:r>
      <w:r w:rsidR="00747B9D" w:rsidRPr="00EA6C40">
        <w:rPr>
          <w:rFonts w:ascii="Univers 45 Light" w:eastAsia="Times New Roman" w:hAnsi="Univers 45 Light" w:cs="Calibri"/>
          <w:color w:val="000000"/>
          <w:sz w:val="20"/>
          <w:szCs w:val="20"/>
          <w:lang w:eastAsia="en-AU"/>
        </w:rPr>
        <w:t>the lack of transparency</w:t>
      </w:r>
      <w:r w:rsidR="000F199B" w:rsidRPr="00EA6C40">
        <w:rPr>
          <w:rFonts w:ascii="Univers 45 Light" w:eastAsia="Times New Roman" w:hAnsi="Univers 45 Light" w:cs="Calibri"/>
          <w:color w:val="000000"/>
          <w:sz w:val="20"/>
          <w:szCs w:val="20"/>
          <w:lang w:eastAsia="en-AU"/>
        </w:rPr>
        <w:t>,</w:t>
      </w:r>
      <w:r w:rsidR="00747B9D" w:rsidRPr="00EA6C40">
        <w:rPr>
          <w:rFonts w:ascii="Univers 45 Light" w:eastAsia="Times New Roman" w:hAnsi="Univers 45 Light" w:cs="Calibri"/>
          <w:color w:val="000000"/>
          <w:sz w:val="20"/>
          <w:szCs w:val="20"/>
          <w:lang w:eastAsia="en-AU"/>
        </w:rPr>
        <w:t xml:space="preserve"> </w:t>
      </w:r>
      <w:r w:rsidR="000F199B" w:rsidRPr="00EA6C40">
        <w:rPr>
          <w:rFonts w:ascii="Univers 45 Light" w:eastAsia="Times New Roman" w:hAnsi="Univers 45 Light" w:cs="Calibri"/>
          <w:color w:val="000000"/>
          <w:sz w:val="20"/>
          <w:szCs w:val="20"/>
          <w:lang w:eastAsia="en-AU"/>
        </w:rPr>
        <w:t>at the first visit, regarding</w:t>
      </w:r>
      <w:r w:rsidR="00747B9D" w:rsidRPr="00EA6C40">
        <w:rPr>
          <w:rFonts w:ascii="Univers 45 Light" w:eastAsia="Times New Roman" w:hAnsi="Univers 45 Light" w:cs="Calibri"/>
          <w:color w:val="000000"/>
          <w:sz w:val="20"/>
          <w:szCs w:val="20"/>
          <w:lang w:eastAsia="en-AU"/>
        </w:rPr>
        <w:t xml:space="preserve"> the ongoing cost of treatment and </w:t>
      </w:r>
      <w:r w:rsidRPr="00EA6C40">
        <w:rPr>
          <w:rFonts w:ascii="Univers 45 Light" w:eastAsia="Times New Roman" w:hAnsi="Univers 45 Light" w:cs="Calibri"/>
          <w:color w:val="000000"/>
          <w:sz w:val="20"/>
          <w:szCs w:val="20"/>
          <w:lang w:eastAsia="en-AU"/>
        </w:rPr>
        <w:t xml:space="preserve">the timing </w:t>
      </w:r>
      <w:r w:rsidR="000F199B" w:rsidRPr="00EA6C40">
        <w:rPr>
          <w:rFonts w:ascii="Univers 45 Light" w:eastAsia="Times New Roman" w:hAnsi="Univers 45 Light" w:cs="Calibri"/>
          <w:color w:val="000000"/>
          <w:sz w:val="20"/>
          <w:szCs w:val="20"/>
          <w:lang w:eastAsia="en-AU"/>
        </w:rPr>
        <w:t xml:space="preserve">and size </w:t>
      </w:r>
      <w:r w:rsidRPr="00EA6C40">
        <w:rPr>
          <w:rFonts w:ascii="Univers 45 Light" w:eastAsia="Times New Roman" w:hAnsi="Univers 45 Light" w:cs="Calibri"/>
          <w:color w:val="000000"/>
          <w:sz w:val="20"/>
          <w:szCs w:val="20"/>
          <w:lang w:eastAsia="en-AU"/>
        </w:rPr>
        <w:t>of the rebate</w:t>
      </w:r>
      <w:r w:rsidR="00FD626E" w:rsidRPr="00EA6C40">
        <w:rPr>
          <w:rFonts w:ascii="Univers 45 Light" w:eastAsia="Times New Roman" w:hAnsi="Univers 45 Light" w:cs="Calibri"/>
          <w:color w:val="000000"/>
          <w:sz w:val="20"/>
          <w:szCs w:val="20"/>
          <w:lang w:eastAsia="en-AU"/>
        </w:rPr>
        <w:t>.</w:t>
      </w:r>
      <w:r w:rsidR="00747B9D" w:rsidRPr="00EA6C40">
        <w:rPr>
          <w:rFonts w:ascii="Univers 45 Light" w:eastAsia="Times New Roman" w:hAnsi="Univers 45 Light" w:cs="Calibri"/>
          <w:color w:val="000000"/>
          <w:sz w:val="20"/>
          <w:szCs w:val="20"/>
          <w:lang w:eastAsia="en-AU"/>
        </w:rPr>
        <w:t xml:space="preserve"> </w:t>
      </w:r>
    </w:p>
    <w:p w14:paraId="5A13D5E3" w14:textId="77777777" w:rsidR="00FD626E" w:rsidRPr="00EA6C40" w:rsidRDefault="00FD626E"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Discontinuing treatment is often a result of cost factors. </w:t>
      </w:r>
    </w:p>
    <w:p w14:paraId="46015B07" w14:textId="77777777" w:rsidR="00FD626E" w:rsidRDefault="00FD626E"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Consumers identified transport to and from treatment services as a critical enabler to accessing </w:t>
      </w:r>
      <w:proofErr w:type="gramStart"/>
      <w:r w:rsidRPr="00EA6C40">
        <w:rPr>
          <w:rFonts w:ascii="Univers 45 Light" w:eastAsia="Times New Roman" w:hAnsi="Univers 45 Light" w:cs="Calibri"/>
          <w:color w:val="000000"/>
          <w:sz w:val="20"/>
          <w:szCs w:val="20"/>
          <w:lang w:eastAsia="en-AU"/>
        </w:rPr>
        <w:t>treatment, and</w:t>
      </w:r>
      <w:proofErr w:type="gramEnd"/>
      <w:r w:rsidRPr="00EA6C40">
        <w:rPr>
          <w:rFonts w:ascii="Univers 45 Light" w:eastAsia="Times New Roman" w:hAnsi="Univers 45 Light" w:cs="Calibri"/>
          <w:color w:val="000000"/>
          <w:sz w:val="20"/>
          <w:szCs w:val="20"/>
          <w:lang w:eastAsia="en-AU"/>
        </w:rPr>
        <w:t xml:space="preserve"> is a key issue for many consumers (particularly those who need to travel long distances, have no access to private transport, or have limited family/carer support)</w:t>
      </w:r>
      <w:r w:rsidR="00EA6C40">
        <w:rPr>
          <w:rFonts w:ascii="Univers 45 Light" w:eastAsia="Times New Roman" w:hAnsi="Univers 45 Light" w:cs="Calibri"/>
          <w:color w:val="000000"/>
          <w:sz w:val="20"/>
          <w:szCs w:val="20"/>
          <w:lang w:eastAsia="en-AU"/>
        </w:rPr>
        <w:t>.</w:t>
      </w:r>
    </w:p>
    <w:p w14:paraId="3D0DF528" w14:textId="77777777" w:rsidR="00EA6C40" w:rsidRPr="00EA6C40" w:rsidRDefault="00EA6C40"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Pr>
          <w:rFonts w:ascii="Univers 45 Light" w:eastAsia="Times New Roman" w:hAnsi="Univers 45 Light" w:cs="Calibri"/>
          <w:color w:val="000000"/>
          <w:sz w:val="20"/>
          <w:szCs w:val="20"/>
          <w:lang w:eastAsia="en-AU"/>
        </w:rPr>
        <w:t>Some clinicians will inject both eyes on the same day whilst others will treat one eye per day, in which case those people needing bilateral treatment have to pay for two visits.</w:t>
      </w:r>
    </w:p>
    <w:p w14:paraId="5B82E2A9" w14:textId="1D6225C7" w:rsidR="00EA6C40" w:rsidRDefault="00FD626E"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Accessing</w:t>
      </w:r>
      <w:r w:rsidR="00533548" w:rsidRPr="00EA6C40">
        <w:rPr>
          <w:rFonts w:ascii="Univers 45 Light" w:eastAsia="Times New Roman" w:hAnsi="Univers 45 Light" w:cs="Calibri"/>
          <w:color w:val="000000"/>
          <w:sz w:val="20"/>
          <w:szCs w:val="20"/>
          <w:lang w:eastAsia="en-AU"/>
        </w:rPr>
        <w:t xml:space="preserve"> </w:t>
      </w:r>
      <w:r w:rsidR="00AC014F">
        <w:rPr>
          <w:rFonts w:ascii="Univers 45 Light" w:eastAsia="Times New Roman" w:hAnsi="Univers 45 Light" w:cs="Calibri"/>
          <w:color w:val="000000"/>
          <w:sz w:val="20"/>
          <w:szCs w:val="20"/>
          <w:lang w:eastAsia="en-AU"/>
        </w:rPr>
        <w:t>A</w:t>
      </w:r>
      <w:r w:rsidR="00533548" w:rsidRPr="00EA6C40">
        <w:rPr>
          <w:rFonts w:ascii="Univers 45 Light" w:eastAsia="Times New Roman" w:hAnsi="Univers 45 Light" w:cs="Calibri"/>
          <w:color w:val="000000"/>
          <w:sz w:val="20"/>
          <w:szCs w:val="20"/>
          <w:lang w:eastAsia="en-AU"/>
        </w:rPr>
        <w:t xml:space="preserve">MD treatment in the public setting would </w:t>
      </w:r>
      <w:r w:rsidRPr="00EA6C40">
        <w:rPr>
          <w:rFonts w:ascii="Univers 45 Light" w:eastAsia="Times New Roman" w:hAnsi="Univers 45 Light" w:cs="Calibri"/>
          <w:color w:val="000000"/>
          <w:sz w:val="20"/>
          <w:szCs w:val="20"/>
          <w:lang w:eastAsia="en-AU"/>
        </w:rPr>
        <w:t xml:space="preserve">assist </w:t>
      </w:r>
      <w:r w:rsidR="00533548" w:rsidRPr="00EA6C40">
        <w:rPr>
          <w:rFonts w:ascii="Univers 45 Light" w:eastAsia="Times New Roman" w:hAnsi="Univers 45 Light" w:cs="Calibri"/>
          <w:color w:val="000000"/>
          <w:sz w:val="20"/>
          <w:szCs w:val="20"/>
          <w:lang w:eastAsia="en-AU"/>
        </w:rPr>
        <w:t>patients who find it difficult meeting the cost otherwise, but patie</w:t>
      </w:r>
      <w:r w:rsidR="00EA6C40">
        <w:rPr>
          <w:rFonts w:ascii="Univers 45 Light" w:eastAsia="Times New Roman" w:hAnsi="Univers 45 Light" w:cs="Calibri"/>
          <w:color w:val="000000"/>
          <w:sz w:val="20"/>
          <w:szCs w:val="20"/>
          <w:lang w:eastAsia="en-AU"/>
        </w:rPr>
        <w:t xml:space="preserve">nts reported long waiting times. They </w:t>
      </w:r>
      <w:r w:rsidR="00533548" w:rsidRPr="00EA6C40">
        <w:rPr>
          <w:rFonts w:ascii="Univers 45 Light" w:eastAsia="Times New Roman" w:hAnsi="Univers 45 Light" w:cs="Calibri"/>
          <w:color w:val="000000"/>
          <w:sz w:val="20"/>
          <w:szCs w:val="20"/>
          <w:lang w:eastAsia="en-AU"/>
        </w:rPr>
        <w:t>suggested</w:t>
      </w:r>
      <w:r w:rsidR="00E40ECF">
        <w:rPr>
          <w:rFonts w:ascii="Univers 45 Light" w:eastAsia="Times New Roman" w:hAnsi="Univers 45 Light" w:cs="Calibri"/>
          <w:color w:val="000000"/>
          <w:sz w:val="20"/>
          <w:szCs w:val="20"/>
          <w:lang w:eastAsia="en-AU"/>
        </w:rPr>
        <w:t xml:space="preserve"> reforms should be made</w:t>
      </w:r>
      <w:r w:rsidR="00C70A43">
        <w:rPr>
          <w:rFonts w:ascii="Univers 45 Light" w:eastAsia="Times New Roman" w:hAnsi="Univers 45 Light" w:cs="Calibri"/>
          <w:color w:val="000000"/>
          <w:sz w:val="20"/>
          <w:szCs w:val="20"/>
          <w:lang w:eastAsia="en-AU"/>
        </w:rPr>
        <w:t xml:space="preserve"> </w:t>
      </w:r>
      <w:proofErr w:type="gramStart"/>
      <w:r w:rsidR="00C70A43">
        <w:rPr>
          <w:rFonts w:ascii="Univers 45 Light" w:eastAsia="Times New Roman" w:hAnsi="Univers 45 Light" w:cs="Calibri"/>
          <w:color w:val="000000"/>
          <w:sz w:val="20"/>
          <w:szCs w:val="20"/>
          <w:lang w:eastAsia="en-AU"/>
        </w:rPr>
        <w:t xml:space="preserve">so </w:t>
      </w:r>
      <w:r w:rsidR="00533548" w:rsidRPr="00EA6C40">
        <w:rPr>
          <w:rFonts w:ascii="Univers 45 Light" w:eastAsia="Times New Roman" w:hAnsi="Univers 45 Light" w:cs="Calibri"/>
          <w:color w:val="000000"/>
          <w:sz w:val="20"/>
          <w:szCs w:val="20"/>
          <w:lang w:eastAsia="en-AU"/>
        </w:rPr>
        <w:t xml:space="preserve"> </w:t>
      </w:r>
      <w:r w:rsidR="00C70A43">
        <w:rPr>
          <w:rFonts w:ascii="Univers 45 Light" w:eastAsia="Times New Roman" w:hAnsi="Univers 45 Light" w:cs="Calibri"/>
          <w:color w:val="000000"/>
          <w:sz w:val="20"/>
          <w:szCs w:val="20"/>
          <w:lang w:eastAsia="en-AU"/>
        </w:rPr>
        <w:t>that</w:t>
      </w:r>
      <w:proofErr w:type="gramEnd"/>
      <w:r w:rsidR="00533548" w:rsidRPr="00EA6C40">
        <w:rPr>
          <w:rFonts w:ascii="Univers 45 Light" w:eastAsia="Times New Roman" w:hAnsi="Univers 45 Light" w:cs="Calibri"/>
          <w:color w:val="000000"/>
          <w:sz w:val="20"/>
          <w:szCs w:val="20"/>
          <w:lang w:eastAsia="en-AU"/>
        </w:rPr>
        <w:t xml:space="preserve"> a means tested approach would take those who can afford private health cover </w:t>
      </w:r>
      <w:r w:rsidR="005F54B3">
        <w:rPr>
          <w:rFonts w:ascii="Univers 45 Light" w:eastAsia="Times New Roman" w:hAnsi="Univers 45 Light" w:cs="Calibri"/>
          <w:color w:val="000000"/>
          <w:sz w:val="20"/>
          <w:szCs w:val="20"/>
          <w:lang w:eastAsia="en-AU"/>
        </w:rPr>
        <w:t>out of</w:t>
      </w:r>
      <w:r w:rsidR="00533548" w:rsidRPr="00EA6C40">
        <w:rPr>
          <w:rFonts w:ascii="Univers 45 Light" w:eastAsia="Times New Roman" w:hAnsi="Univers 45 Light" w:cs="Calibri"/>
          <w:color w:val="000000"/>
          <w:sz w:val="20"/>
          <w:szCs w:val="20"/>
          <w:lang w:eastAsia="en-AU"/>
        </w:rPr>
        <w:t xml:space="preserve"> the public hospital</w:t>
      </w:r>
      <w:r w:rsidR="005F54B3">
        <w:rPr>
          <w:rFonts w:ascii="Univers 45 Light" w:eastAsia="Times New Roman" w:hAnsi="Univers 45 Light" w:cs="Calibri"/>
          <w:color w:val="000000"/>
          <w:sz w:val="20"/>
          <w:szCs w:val="20"/>
          <w:lang w:eastAsia="en-AU"/>
        </w:rPr>
        <w:t xml:space="preserve"> system</w:t>
      </w:r>
      <w:r w:rsidR="00533548" w:rsidRPr="00EA6C40">
        <w:rPr>
          <w:rFonts w:ascii="Univers 45 Light" w:eastAsia="Times New Roman" w:hAnsi="Univers 45 Light" w:cs="Calibri"/>
          <w:color w:val="000000"/>
          <w:sz w:val="20"/>
          <w:szCs w:val="20"/>
          <w:lang w:eastAsia="en-AU"/>
        </w:rPr>
        <w:t xml:space="preserve">, allowing for resources to be redirected to those in need. </w:t>
      </w:r>
    </w:p>
    <w:p w14:paraId="473E5326" w14:textId="77777777" w:rsidR="00533548" w:rsidRPr="00EA6C40" w:rsidRDefault="00533548" w:rsidP="00C54A62">
      <w:pPr>
        <w:pStyle w:val="ListParagraph"/>
        <w:numPr>
          <w:ilvl w:val="0"/>
          <w:numId w:val="18"/>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Patients appeared concerned about the fact that only a small number of </w:t>
      </w:r>
      <w:r w:rsidR="00EA6C40">
        <w:rPr>
          <w:rFonts w:ascii="Univers 45 Light" w:eastAsia="Times New Roman" w:hAnsi="Univers 45 Light" w:cs="Calibri"/>
          <w:color w:val="000000"/>
          <w:sz w:val="20"/>
          <w:szCs w:val="20"/>
          <w:lang w:eastAsia="en-AU"/>
        </w:rPr>
        <w:t>injections</w:t>
      </w:r>
      <w:r w:rsidRPr="00EA6C40">
        <w:rPr>
          <w:rFonts w:ascii="Univers 45 Light" w:eastAsia="Times New Roman" w:hAnsi="Univers 45 Light" w:cs="Calibri"/>
          <w:color w:val="000000"/>
          <w:sz w:val="20"/>
          <w:szCs w:val="20"/>
          <w:lang w:eastAsia="en-AU"/>
        </w:rPr>
        <w:t xml:space="preserve"> are covered publicly, after which they would still be required to cover their treatment out-of-pocket.</w:t>
      </w:r>
    </w:p>
    <w:p w14:paraId="3D08A5E8" w14:textId="23E771D8" w:rsidR="00EA6C40" w:rsidRPr="00EA6C40" w:rsidRDefault="00FD626E" w:rsidP="00644585">
      <w:pPr>
        <w:pStyle w:val="ListParagraph"/>
        <w:numPr>
          <w:ilvl w:val="0"/>
          <w:numId w:val="18"/>
        </w:numPr>
        <w:spacing w:before="120" w:after="120"/>
        <w:contextualSpacing w:val="0"/>
        <w:jc w:val="both"/>
        <w:textAlignment w:val="center"/>
        <w:rPr>
          <w:rFonts w:ascii="Univers 45 Light" w:hAnsi="Univers 45 Light"/>
          <w:sz w:val="20"/>
          <w:szCs w:val="20"/>
        </w:rPr>
      </w:pPr>
      <w:r w:rsidRPr="00EA6C40">
        <w:rPr>
          <w:rFonts w:ascii="Univers 45 Light" w:eastAsia="Times New Roman" w:hAnsi="Univers 45 Light" w:cs="Calibri"/>
          <w:color w:val="000000"/>
          <w:sz w:val="20"/>
          <w:szCs w:val="20"/>
          <w:lang w:eastAsia="en-AU"/>
        </w:rPr>
        <w:t xml:space="preserve">Consumers suggested that </w:t>
      </w:r>
      <w:r w:rsidR="00905314">
        <w:rPr>
          <w:rFonts w:ascii="Univers 45 Light" w:eastAsia="Times New Roman" w:hAnsi="Univers 45 Light" w:cs="Calibri"/>
          <w:color w:val="000000"/>
          <w:sz w:val="20"/>
          <w:szCs w:val="20"/>
          <w:lang w:eastAsia="en-AU"/>
        </w:rPr>
        <w:t>inherited form</w:t>
      </w:r>
      <w:r w:rsidR="00DC21DE">
        <w:rPr>
          <w:rFonts w:ascii="Univers 45 Light" w:eastAsia="Times New Roman" w:hAnsi="Univers 45 Light" w:cs="Calibri"/>
          <w:color w:val="000000"/>
          <w:sz w:val="20"/>
          <w:szCs w:val="20"/>
          <w:lang w:eastAsia="en-AU"/>
        </w:rPr>
        <w:t>s</w:t>
      </w:r>
      <w:r w:rsidR="00905314">
        <w:rPr>
          <w:rFonts w:ascii="Univers 45 Light" w:eastAsia="Times New Roman" w:hAnsi="Univers 45 Light" w:cs="Calibri"/>
          <w:color w:val="000000"/>
          <w:sz w:val="20"/>
          <w:szCs w:val="20"/>
          <w:lang w:eastAsia="en-AU"/>
        </w:rPr>
        <w:t xml:space="preserve"> of macular</w:t>
      </w:r>
      <w:r w:rsidRPr="00EA6C40">
        <w:rPr>
          <w:rFonts w:ascii="Univers 45 Light" w:eastAsia="Times New Roman" w:hAnsi="Univers 45 Light" w:cs="Calibri"/>
          <w:color w:val="000000"/>
          <w:sz w:val="20"/>
          <w:szCs w:val="20"/>
          <w:lang w:eastAsia="en-AU"/>
        </w:rPr>
        <w:t xml:space="preserve"> disease</w:t>
      </w:r>
      <w:r w:rsidR="00C4170E" w:rsidRPr="00EA6C40">
        <w:rPr>
          <w:rFonts w:ascii="Univers 45 Light" w:eastAsia="Times New Roman" w:hAnsi="Univers 45 Light" w:cs="Calibri"/>
          <w:color w:val="000000"/>
          <w:sz w:val="20"/>
          <w:szCs w:val="20"/>
          <w:lang w:eastAsia="en-AU"/>
        </w:rPr>
        <w:t xml:space="preserve"> (</w:t>
      </w:r>
      <w:r w:rsidR="00905314">
        <w:rPr>
          <w:rFonts w:ascii="Univers 45 Light" w:eastAsia="Times New Roman" w:hAnsi="Univers 45 Light" w:cs="Calibri"/>
          <w:color w:val="000000"/>
          <w:sz w:val="20"/>
          <w:szCs w:val="20"/>
          <w:lang w:eastAsia="en-AU"/>
        </w:rPr>
        <w:t>e.g. j</w:t>
      </w:r>
      <w:r w:rsidR="00C4170E" w:rsidRPr="00EA6C40">
        <w:rPr>
          <w:rFonts w:ascii="Univers 45 Light" w:eastAsia="Times New Roman" w:hAnsi="Univers 45 Light" w:cs="Calibri"/>
          <w:color w:val="000000"/>
          <w:sz w:val="20"/>
          <w:szCs w:val="20"/>
          <w:lang w:eastAsia="en-AU"/>
        </w:rPr>
        <w:t xml:space="preserve">uvenile </w:t>
      </w:r>
      <w:r w:rsidR="00905314">
        <w:rPr>
          <w:rFonts w:ascii="Univers 45 Light" w:eastAsia="Times New Roman" w:hAnsi="Univers 45 Light" w:cs="Calibri"/>
          <w:color w:val="000000"/>
          <w:sz w:val="20"/>
          <w:szCs w:val="20"/>
          <w:lang w:eastAsia="en-AU"/>
        </w:rPr>
        <w:t>m</w:t>
      </w:r>
      <w:r w:rsidR="00C4170E" w:rsidRPr="00EA6C40">
        <w:rPr>
          <w:rFonts w:ascii="Univers 45 Light" w:eastAsia="Times New Roman" w:hAnsi="Univers 45 Light" w:cs="Calibri"/>
          <w:color w:val="000000"/>
          <w:sz w:val="20"/>
          <w:szCs w:val="20"/>
          <w:lang w:eastAsia="en-AU"/>
        </w:rPr>
        <w:t xml:space="preserve">acular </w:t>
      </w:r>
      <w:r w:rsidR="00905314">
        <w:rPr>
          <w:rFonts w:ascii="Univers 45 Light" w:eastAsia="Times New Roman" w:hAnsi="Univers 45 Light" w:cs="Calibri"/>
          <w:color w:val="000000"/>
          <w:sz w:val="20"/>
          <w:szCs w:val="20"/>
          <w:lang w:eastAsia="en-AU"/>
        </w:rPr>
        <w:t>d</w:t>
      </w:r>
      <w:r w:rsidR="00C4170E" w:rsidRPr="00EA6C40">
        <w:rPr>
          <w:rFonts w:ascii="Univers 45 Light" w:eastAsia="Times New Roman" w:hAnsi="Univers 45 Light" w:cs="Calibri"/>
          <w:color w:val="000000"/>
          <w:sz w:val="20"/>
          <w:szCs w:val="20"/>
          <w:lang w:eastAsia="en-AU"/>
        </w:rPr>
        <w:t>egeneration)</w:t>
      </w:r>
      <w:r w:rsidRPr="00EA6C40">
        <w:rPr>
          <w:rFonts w:ascii="Univers 45 Light" w:eastAsia="Times New Roman" w:hAnsi="Univers 45 Light" w:cs="Calibri"/>
          <w:color w:val="000000"/>
          <w:sz w:val="20"/>
          <w:szCs w:val="20"/>
          <w:lang w:eastAsia="en-AU"/>
        </w:rPr>
        <w:t xml:space="preserve"> are generally treated through the public health system so there are no out-of-pocket costs</w:t>
      </w:r>
      <w:r w:rsidR="00DC21DE">
        <w:rPr>
          <w:rFonts w:ascii="Univers 45 Light" w:eastAsia="Times New Roman" w:hAnsi="Univers 45 Light" w:cs="Calibri"/>
          <w:color w:val="000000"/>
          <w:sz w:val="20"/>
          <w:szCs w:val="20"/>
          <w:lang w:eastAsia="en-AU"/>
        </w:rPr>
        <w:t>,</w:t>
      </w:r>
      <w:r w:rsidRPr="00EA6C40">
        <w:rPr>
          <w:rFonts w:ascii="Univers 45 Light" w:eastAsia="Times New Roman" w:hAnsi="Univers 45 Light" w:cs="Calibri"/>
          <w:color w:val="000000"/>
          <w:sz w:val="20"/>
          <w:szCs w:val="20"/>
          <w:lang w:eastAsia="en-AU"/>
        </w:rPr>
        <w:t xml:space="preserve"> </w:t>
      </w:r>
      <w:r w:rsidR="00EA6C40" w:rsidRPr="00EA6C40">
        <w:rPr>
          <w:rFonts w:ascii="Univers 45 Light" w:eastAsia="Times New Roman" w:hAnsi="Univers 45 Light" w:cs="Calibri"/>
          <w:color w:val="000000"/>
          <w:sz w:val="20"/>
          <w:szCs w:val="20"/>
          <w:lang w:eastAsia="en-AU"/>
        </w:rPr>
        <w:t xml:space="preserve">with infrequent specialist visits required. </w:t>
      </w:r>
      <w:r w:rsidRPr="00EA6C40">
        <w:rPr>
          <w:rFonts w:ascii="Univers 45 Light" w:eastAsia="Times New Roman" w:hAnsi="Univers 45 Light" w:cs="Calibri"/>
          <w:color w:val="000000"/>
          <w:sz w:val="20"/>
          <w:szCs w:val="20"/>
          <w:lang w:eastAsia="en-AU"/>
        </w:rPr>
        <w:t xml:space="preserve"> </w:t>
      </w:r>
    </w:p>
    <w:p w14:paraId="0FD18B9A" w14:textId="176BF424" w:rsidR="00932A4E" w:rsidRPr="00EA6C40" w:rsidRDefault="009A444B" w:rsidP="00855586">
      <w:pPr>
        <w:pStyle w:val="H3Uni45"/>
        <w:rPr>
          <w:sz w:val="20"/>
          <w:szCs w:val="20"/>
        </w:rPr>
      </w:pPr>
      <w:r w:rsidRPr="00EA6C40">
        <w:rPr>
          <w:sz w:val="20"/>
          <w:szCs w:val="20"/>
        </w:rPr>
        <w:t xml:space="preserve">2.  </w:t>
      </w:r>
      <w:r w:rsidR="002F7753">
        <w:rPr>
          <w:sz w:val="20"/>
          <w:szCs w:val="20"/>
        </w:rPr>
        <w:t xml:space="preserve">  </w:t>
      </w:r>
      <w:r w:rsidRPr="00320CC6">
        <w:t>Access to s</w:t>
      </w:r>
      <w:r w:rsidR="00932A4E" w:rsidRPr="00320CC6">
        <w:t>upport</w:t>
      </w:r>
    </w:p>
    <w:p w14:paraId="74E55002" w14:textId="211D14F0" w:rsidR="00FD626E" w:rsidRPr="00EA6C40" w:rsidRDefault="00FD626E" w:rsidP="00C54A62">
      <w:pPr>
        <w:pStyle w:val="ListParagraph"/>
        <w:numPr>
          <w:ilvl w:val="0"/>
          <w:numId w:val="17"/>
        </w:numPr>
        <w:spacing w:before="120" w:after="120"/>
        <w:contextualSpacing w:val="0"/>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Consumers reinforced the importance and value of organisations like </w:t>
      </w:r>
      <w:r w:rsidR="00F05352">
        <w:rPr>
          <w:rFonts w:ascii="Univers 45 Light" w:eastAsia="Times New Roman" w:hAnsi="Univers 45 Light" w:cs="Calibri"/>
          <w:color w:val="000000"/>
          <w:sz w:val="20"/>
          <w:szCs w:val="20"/>
          <w:lang w:eastAsia="en-AU"/>
        </w:rPr>
        <w:t xml:space="preserve">MDFA and </w:t>
      </w:r>
      <w:r w:rsidRPr="00EA6C40">
        <w:rPr>
          <w:rFonts w:ascii="Univers 45 Light" w:eastAsia="Times New Roman" w:hAnsi="Univers 45 Light" w:cs="Calibri"/>
          <w:color w:val="000000"/>
          <w:sz w:val="20"/>
          <w:szCs w:val="20"/>
          <w:lang w:eastAsia="en-AU"/>
        </w:rPr>
        <w:t>Vision Australia in supporting the macular disease community</w:t>
      </w:r>
      <w:r w:rsidR="00905314">
        <w:rPr>
          <w:rFonts w:ascii="Univers 45 Light" w:eastAsia="Times New Roman" w:hAnsi="Univers 45 Light" w:cs="Calibri"/>
          <w:color w:val="000000"/>
          <w:sz w:val="20"/>
          <w:szCs w:val="20"/>
          <w:lang w:eastAsia="en-AU"/>
        </w:rPr>
        <w:t>.</w:t>
      </w:r>
    </w:p>
    <w:p w14:paraId="1C3B5E5B" w14:textId="26F8BA21" w:rsidR="00932A4E" w:rsidRPr="00EA6C40" w:rsidRDefault="007F7982" w:rsidP="00C54A62">
      <w:pPr>
        <w:pStyle w:val="ListParagraph"/>
        <w:numPr>
          <w:ilvl w:val="0"/>
          <w:numId w:val="17"/>
        </w:numPr>
        <w:spacing w:before="120" w:after="120"/>
        <w:contextualSpacing w:val="0"/>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Accessing support can be challenging for</w:t>
      </w:r>
      <w:r w:rsidR="00FD626E" w:rsidRPr="00EA6C40">
        <w:rPr>
          <w:rFonts w:ascii="Univers 45 Light" w:eastAsia="Times New Roman" w:hAnsi="Univers 45 Light" w:cs="Calibri"/>
          <w:color w:val="000000"/>
          <w:sz w:val="20"/>
          <w:szCs w:val="20"/>
          <w:lang w:eastAsia="en-AU"/>
        </w:rPr>
        <w:t xml:space="preserve"> people with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sidRPr="00EA6C40">
        <w:rPr>
          <w:rFonts w:ascii="Univers 45 Light" w:eastAsia="Times New Roman" w:hAnsi="Univers 45 Light" w:cs="Calibri"/>
          <w:color w:val="000000"/>
          <w:sz w:val="20"/>
          <w:szCs w:val="20"/>
          <w:lang w:eastAsia="en-AU"/>
        </w:rPr>
        <w:t xml:space="preserve">who are </w:t>
      </w:r>
      <w:r w:rsidR="00FD626E" w:rsidRPr="00EA6C40">
        <w:rPr>
          <w:rFonts w:ascii="Univers 45 Light" w:eastAsia="Times New Roman" w:hAnsi="Univers 45 Light" w:cs="Calibri"/>
          <w:color w:val="000000"/>
          <w:sz w:val="20"/>
          <w:szCs w:val="20"/>
          <w:lang w:eastAsia="en-AU"/>
        </w:rPr>
        <w:t xml:space="preserve">always </w:t>
      </w:r>
      <w:r w:rsidRPr="00EA6C40">
        <w:rPr>
          <w:rFonts w:ascii="Univers 45 Light" w:eastAsia="Times New Roman" w:hAnsi="Univers 45 Light" w:cs="Calibri"/>
          <w:color w:val="000000"/>
          <w:sz w:val="20"/>
          <w:szCs w:val="20"/>
          <w:lang w:eastAsia="en-AU"/>
        </w:rPr>
        <w:t xml:space="preserve">not aware of </w:t>
      </w:r>
      <w:r w:rsidR="00FD626E" w:rsidRPr="00EA6C40">
        <w:rPr>
          <w:rFonts w:ascii="Univers 45 Light" w:eastAsia="Times New Roman" w:hAnsi="Univers 45 Light" w:cs="Calibri"/>
          <w:color w:val="000000"/>
          <w:sz w:val="20"/>
          <w:szCs w:val="20"/>
          <w:lang w:eastAsia="en-AU"/>
        </w:rPr>
        <w:t xml:space="preserve">support services </w:t>
      </w:r>
      <w:r w:rsidRPr="00EA6C40">
        <w:rPr>
          <w:rFonts w:ascii="Univers 45 Light" w:eastAsia="Times New Roman" w:hAnsi="Univers 45 Light" w:cs="Calibri"/>
          <w:color w:val="000000"/>
          <w:sz w:val="20"/>
          <w:szCs w:val="20"/>
          <w:lang w:eastAsia="en-AU"/>
        </w:rPr>
        <w:t>available</w:t>
      </w:r>
      <w:r w:rsidR="00FD626E" w:rsidRPr="00EA6C40">
        <w:rPr>
          <w:rFonts w:ascii="Univers 45 Light" w:eastAsia="Times New Roman" w:hAnsi="Univers 45 Light" w:cs="Calibri"/>
          <w:color w:val="000000"/>
          <w:sz w:val="20"/>
          <w:szCs w:val="20"/>
          <w:lang w:eastAsia="en-AU"/>
        </w:rPr>
        <w:t xml:space="preserve">.  Many people </w:t>
      </w:r>
      <w:r w:rsidRPr="00EA6C40">
        <w:rPr>
          <w:rFonts w:ascii="Univers 45 Light" w:eastAsia="Times New Roman" w:hAnsi="Univers 45 Light" w:cs="Calibri"/>
          <w:color w:val="000000"/>
          <w:sz w:val="20"/>
          <w:szCs w:val="20"/>
          <w:lang w:eastAsia="en-AU"/>
        </w:rPr>
        <w:t xml:space="preserve">rely on their own research to identify </w:t>
      </w:r>
      <w:r w:rsidR="00FD626E" w:rsidRPr="00EA6C40">
        <w:rPr>
          <w:rFonts w:ascii="Univers 45 Light" w:eastAsia="Times New Roman" w:hAnsi="Univers 45 Light" w:cs="Calibri"/>
          <w:color w:val="000000"/>
          <w:sz w:val="20"/>
          <w:szCs w:val="20"/>
          <w:lang w:eastAsia="en-AU"/>
        </w:rPr>
        <w:t xml:space="preserve">appropriate support services, assistive technologies, </w:t>
      </w:r>
      <w:r w:rsidRPr="00EA6C40">
        <w:rPr>
          <w:rFonts w:ascii="Univers 45 Light" w:eastAsia="Times New Roman" w:hAnsi="Univers 45 Light" w:cs="Calibri"/>
          <w:color w:val="000000"/>
          <w:sz w:val="20"/>
          <w:szCs w:val="20"/>
          <w:lang w:eastAsia="en-AU"/>
        </w:rPr>
        <w:t>aids</w:t>
      </w:r>
      <w:r w:rsidR="00FD626E" w:rsidRPr="00EA6C40">
        <w:rPr>
          <w:rFonts w:ascii="Univers 45 Light" w:eastAsia="Times New Roman" w:hAnsi="Univers 45 Light" w:cs="Calibri"/>
          <w:color w:val="000000"/>
          <w:sz w:val="20"/>
          <w:szCs w:val="20"/>
          <w:lang w:eastAsia="en-AU"/>
        </w:rPr>
        <w:t xml:space="preserve"> and equipment and </w:t>
      </w:r>
      <w:r w:rsidRPr="00EA6C40">
        <w:rPr>
          <w:rFonts w:ascii="Univers 45 Light" w:eastAsia="Times New Roman" w:hAnsi="Univers 45 Light" w:cs="Calibri"/>
          <w:color w:val="000000"/>
          <w:sz w:val="20"/>
          <w:szCs w:val="20"/>
          <w:lang w:eastAsia="en-AU"/>
        </w:rPr>
        <w:t>support groups. MDFA plays a practical role in this space, redirecting patients to the most appropriate services</w:t>
      </w:r>
      <w:r w:rsidR="00FD626E" w:rsidRPr="00EA6C40">
        <w:rPr>
          <w:rFonts w:ascii="Univers 45 Light" w:eastAsia="Times New Roman" w:hAnsi="Univers 45 Light" w:cs="Calibri"/>
          <w:color w:val="000000"/>
          <w:sz w:val="20"/>
          <w:szCs w:val="20"/>
          <w:lang w:eastAsia="en-AU"/>
        </w:rPr>
        <w:t xml:space="preserve"> or</w:t>
      </w:r>
      <w:r w:rsidR="00173EE6" w:rsidRPr="00EA6C40">
        <w:rPr>
          <w:rFonts w:ascii="Univers 45 Light" w:eastAsia="Times New Roman" w:hAnsi="Univers 45 Light" w:cs="Calibri"/>
          <w:color w:val="000000"/>
          <w:sz w:val="20"/>
          <w:szCs w:val="20"/>
          <w:lang w:eastAsia="en-AU"/>
        </w:rPr>
        <w:t xml:space="preserve"> organisat</w:t>
      </w:r>
      <w:r w:rsidR="00531989">
        <w:rPr>
          <w:rFonts w:ascii="Univers 45 Light" w:eastAsia="Times New Roman" w:hAnsi="Univers 45 Light" w:cs="Calibri"/>
          <w:color w:val="000000"/>
          <w:sz w:val="20"/>
          <w:szCs w:val="20"/>
          <w:lang w:eastAsia="en-AU"/>
        </w:rPr>
        <w:t>ions such as Vision Australia and</w:t>
      </w:r>
      <w:r w:rsidR="00173EE6" w:rsidRPr="00EA6C40">
        <w:rPr>
          <w:rFonts w:ascii="Univers 45 Light" w:eastAsia="Times New Roman" w:hAnsi="Univers 45 Light" w:cs="Calibri"/>
          <w:color w:val="000000"/>
          <w:sz w:val="20"/>
          <w:szCs w:val="20"/>
          <w:lang w:eastAsia="en-AU"/>
        </w:rPr>
        <w:t xml:space="preserve"> Guide Dogs</w:t>
      </w:r>
      <w:r w:rsidR="00531989">
        <w:rPr>
          <w:rFonts w:ascii="Univers 45 Light" w:eastAsia="Times New Roman" w:hAnsi="Univers 45 Light" w:cs="Calibri"/>
          <w:color w:val="000000"/>
          <w:sz w:val="20"/>
          <w:szCs w:val="20"/>
          <w:lang w:eastAsia="en-AU"/>
        </w:rPr>
        <w:t xml:space="preserve"> Australia</w:t>
      </w:r>
      <w:r w:rsidR="00FD626E" w:rsidRPr="00EA6C40">
        <w:rPr>
          <w:rFonts w:ascii="Univers 45 Light" w:eastAsia="Times New Roman" w:hAnsi="Univers 45 Light" w:cs="Calibri"/>
          <w:color w:val="000000"/>
          <w:sz w:val="20"/>
          <w:szCs w:val="20"/>
          <w:lang w:eastAsia="en-AU"/>
        </w:rPr>
        <w:t>.</w:t>
      </w:r>
    </w:p>
    <w:p w14:paraId="2C9F85D4" w14:textId="30472503" w:rsidR="00173EE6" w:rsidRDefault="00173EE6" w:rsidP="00C54A62">
      <w:pPr>
        <w:pStyle w:val="ListParagraph"/>
        <w:numPr>
          <w:ilvl w:val="0"/>
          <w:numId w:val="17"/>
        </w:numPr>
        <w:spacing w:before="120" w:after="120"/>
        <w:contextualSpacing w:val="0"/>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lastRenderedPageBreak/>
        <w:t>The role of the GP is very limited in supporting patients through their journey, offering very little information on eye disease.</w:t>
      </w:r>
      <w:r w:rsidR="00D51BF3" w:rsidRPr="00EA6C40">
        <w:rPr>
          <w:rFonts w:ascii="Univers 45 Light" w:eastAsia="Times New Roman" w:hAnsi="Univers 45 Light" w:cs="Calibri"/>
          <w:color w:val="000000"/>
          <w:sz w:val="20"/>
          <w:szCs w:val="20"/>
          <w:lang w:eastAsia="en-AU"/>
        </w:rPr>
        <w:t xml:space="preserve"> It was suggested that GPs, or other, specific </w:t>
      </w:r>
      <w:r w:rsidR="00F05352">
        <w:rPr>
          <w:rFonts w:ascii="Univers 45 Light" w:eastAsia="Times New Roman" w:hAnsi="Univers 45 Light" w:cs="Calibri"/>
          <w:color w:val="000000"/>
          <w:sz w:val="20"/>
          <w:szCs w:val="20"/>
          <w:lang w:eastAsia="en-AU"/>
        </w:rPr>
        <w:t>eye health</w:t>
      </w:r>
      <w:r w:rsidR="00D51BF3" w:rsidRPr="00EA6C40">
        <w:rPr>
          <w:rFonts w:ascii="Univers 45 Light" w:eastAsia="Times New Roman" w:hAnsi="Univers 45 Light" w:cs="Calibri"/>
          <w:color w:val="000000"/>
          <w:sz w:val="20"/>
          <w:szCs w:val="20"/>
          <w:lang w:eastAsia="en-AU"/>
        </w:rPr>
        <w:t xml:space="preserve"> profession</w:t>
      </w:r>
      <w:r w:rsidR="00FD626E" w:rsidRPr="00EA6C40">
        <w:rPr>
          <w:rFonts w:ascii="Univers 45 Light" w:eastAsia="Times New Roman" w:hAnsi="Univers 45 Light" w:cs="Calibri"/>
          <w:color w:val="000000"/>
          <w:sz w:val="20"/>
          <w:szCs w:val="20"/>
          <w:lang w:eastAsia="en-AU"/>
        </w:rPr>
        <w:t>al</w:t>
      </w:r>
      <w:r w:rsidR="00D51BF3" w:rsidRPr="00EA6C40">
        <w:rPr>
          <w:rFonts w:ascii="Univers 45 Light" w:eastAsia="Times New Roman" w:hAnsi="Univers 45 Light" w:cs="Calibri"/>
          <w:color w:val="000000"/>
          <w:sz w:val="20"/>
          <w:szCs w:val="20"/>
          <w:lang w:eastAsia="en-AU"/>
        </w:rPr>
        <w:t xml:space="preserve">s provide more information on </w:t>
      </w:r>
      <w:r w:rsidR="00FD626E" w:rsidRPr="00EA6C40">
        <w:rPr>
          <w:rFonts w:ascii="Univers 45 Light" w:eastAsia="Times New Roman" w:hAnsi="Univers 45 Light" w:cs="Calibri"/>
          <w:color w:val="000000"/>
          <w:sz w:val="20"/>
          <w:szCs w:val="20"/>
          <w:lang w:eastAsia="en-AU"/>
        </w:rPr>
        <w:t>treatments, costs and available aids as a “one stop shop”.</w:t>
      </w:r>
    </w:p>
    <w:p w14:paraId="6C4DD150" w14:textId="77777777" w:rsidR="00510CB3" w:rsidRPr="00EA6C40" w:rsidRDefault="00510CB3" w:rsidP="00510CB3">
      <w:pPr>
        <w:pStyle w:val="ListParagraph"/>
        <w:spacing w:before="120" w:after="120"/>
        <w:ind w:left="340"/>
        <w:contextualSpacing w:val="0"/>
        <w:rPr>
          <w:rFonts w:ascii="Univers 45 Light" w:eastAsia="Times New Roman" w:hAnsi="Univers 45 Light" w:cs="Calibri"/>
          <w:color w:val="000000"/>
          <w:sz w:val="20"/>
          <w:szCs w:val="20"/>
          <w:lang w:eastAsia="en-AU"/>
        </w:rPr>
      </w:pPr>
    </w:p>
    <w:p w14:paraId="7EDDD567" w14:textId="37CB27DB" w:rsidR="00FD626E" w:rsidRPr="00EA6C40" w:rsidRDefault="00FD626E" w:rsidP="00C54A62">
      <w:pPr>
        <w:pStyle w:val="ListParagraph"/>
        <w:numPr>
          <w:ilvl w:val="0"/>
          <w:numId w:val="17"/>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Consumers </w:t>
      </w:r>
      <w:r w:rsidR="00531989">
        <w:rPr>
          <w:rFonts w:ascii="Univers 45 Light" w:eastAsia="Times New Roman" w:hAnsi="Univers 45 Light" w:cs="Calibri"/>
          <w:color w:val="000000"/>
          <w:sz w:val="20"/>
          <w:szCs w:val="20"/>
          <w:lang w:eastAsia="en-AU"/>
        </w:rPr>
        <w:t>felt they would</w:t>
      </w:r>
      <w:r w:rsidRPr="00EA6C40">
        <w:rPr>
          <w:rFonts w:ascii="Univers 45 Light" w:eastAsia="Times New Roman" w:hAnsi="Univers 45 Light" w:cs="Calibri"/>
          <w:color w:val="000000"/>
          <w:sz w:val="20"/>
          <w:szCs w:val="20"/>
          <w:lang w:eastAsia="en-AU"/>
        </w:rPr>
        <w:t xml:space="preserve"> benefit from additional support around the lifestyle changes follow</w:t>
      </w:r>
      <w:r w:rsidR="00531989">
        <w:rPr>
          <w:rFonts w:ascii="Univers 45 Light" w:eastAsia="Times New Roman" w:hAnsi="Univers 45 Light" w:cs="Calibri"/>
          <w:color w:val="000000"/>
          <w:sz w:val="20"/>
          <w:szCs w:val="20"/>
          <w:lang w:eastAsia="en-AU"/>
        </w:rPr>
        <w:t>ing</w:t>
      </w:r>
      <w:r w:rsidRPr="00EA6C40">
        <w:rPr>
          <w:rFonts w:ascii="Univers 45 Light" w:eastAsia="Times New Roman" w:hAnsi="Univers 45 Light" w:cs="Calibri"/>
          <w:color w:val="000000"/>
          <w:sz w:val="20"/>
          <w:szCs w:val="20"/>
          <w:lang w:eastAsia="en-AU"/>
        </w:rPr>
        <w:t xml:space="preserve"> a diagnosis of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sidRPr="00EA6C40">
        <w:rPr>
          <w:rFonts w:ascii="Univers 45 Light" w:eastAsia="Times New Roman" w:hAnsi="Univers 45 Light" w:cs="Calibri"/>
          <w:color w:val="000000"/>
          <w:sz w:val="20"/>
          <w:szCs w:val="20"/>
          <w:lang w:eastAsia="en-AU"/>
        </w:rPr>
        <w:t>and/or treatment.</w:t>
      </w:r>
    </w:p>
    <w:p w14:paraId="1F50C3E3" w14:textId="77777777" w:rsidR="00932A4E" w:rsidRPr="00855586" w:rsidRDefault="00354143" w:rsidP="00855586">
      <w:pPr>
        <w:pStyle w:val="H3Uni45"/>
      </w:pPr>
      <w:bookmarkStart w:id="29" w:name="_Toc1466997"/>
      <w:r w:rsidRPr="00855586">
        <w:t>Other issues</w:t>
      </w:r>
      <w:bookmarkEnd w:id="29"/>
    </w:p>
    <w:p w14:paraId="78778B7E" w14:textId="77777777" w:rsidR="007C193A" w:rsidRPr="00EA6C40" w:rsidRDefault="007C193A" w:rsidP="00C54A62">
      <w:pPr>
        <w:spacing w:before="120" w:after="12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Other issues</w:t>
      </w:r>
      <w:r w:rsidR="00FD626E" w:rsidRPr="00EA6C40">
        <w:rPr>
          <w:rFonts w:ascii="Univers 45 Light" w:eastAsia="Times New Roman" w:hAnsi="Univers 45 Light" w:cs="Calibri"/>
          <w:color w:val="000000"/>
          <w:sz w:val="20"/>
          <w:szCs w:val="20"/>
          <w:lang w:eastAsia="en-AU"/>
        </w:rPr>
        <w:t xml:space="preserve"> and suggested actions</w:t>
      </w:r>
      <w:r w:rsidRPr="00EA6C40">
        <w:rPr>
          <w:rFonts w:ascii="Univers 45 Light" w:eastAsia="Times New Roman" w:hAnsi="Univers 45 Light" w:cs="Calibri"/>
          <w:color w:val="000000"/>
          <w:sz w:val="20"/>
          <w:szCs w:val="20"/>
          <w:lang w:eastAsia="en-AU"/>
        </w:rPr>
        <w:t xml:space="preserve"> raised </w:t>
      </w:r>
      <w:r w:rsidR="00FD626E" w:rsidRPr="00EA6C40">
        <w:rPr>
          <w:rFonts w:ascii="Univers 45 Light" w:eastAsia="Times New Roman" w:hAnsi="Univers 45 Light" w:cs="Calibri"/>
          <w:color w:val="000000"/>
          <w:sz w:val="20"/>
          <w:szCs w:val="20"/>
          <w:lang w:eastAsia="en-AU"/>
        </w:rPr>
        <w:t xml:space="preserve">by consumers </w:t>
      </w:r>
      <w:r w:rsidRPr="00EA6C40">
        <w:rPr>
          <w:rFonts w:ascii="Univers 45 Light" w:eastAsia="Times New Roman" w:hAnsi="Univers 45 Light" w:cs="Calibri"/>
          <w:color w:val="000000"/>
          <w:sz w:val="20"/>
          <w:szCs w:val="20"/>
          <w:lang w:eastAsia="en-AU"/>
        </w:rPr>
        <w:t>include</w:t>
      </w:r>
      <w:r w:rsidR="009A444B" w:rsidRPr="00EA6C40">
        <w:rPr>
          <w:rFonts w:ascii="Univers 45 Light" w:eastAsia="Times New Roman" w:hAnsi="Univers 45 Light" w:cs="Calibri"/>
          <w:color w:val="000000"/>
          <w:sz w:val="20"/>
          <w:szCs w:val="20"/>
          <w:lang w:eastAsia="en-AU"/>
        </w:rPr>
        <w:t>d</w:t>
      </w:r>
      <w:r w:rsidRPr="00EA6C40">
        <w:rPr>
          <w:rFonts w:ascii="Univers 45 Light" w:eastAsia="Times New Roman" w:hAnsi="Univers 45 Light" w:cs="Calibri"/>
          <w:color w:val="000000"/>
          <w:sz w:val="20"/>
          <w:szCs w:val="20"/>
          <w:lang w:eastAsia="en-AU"/>
        </w:rPr>
        <w:t>:</w:t>
      </w:r>
    </w:p>
    <w:p w14:paraId="1D2F4B2D" w14:textId="2C4473B0" w:rsidR="00FD626E" w:rsidRPr="00EA6C40" w:rsidRDefault="00FD626E" w:rsidP="00C54A62">
      <w:pPr>
        <w:pStyle w:val="ListParagraph"/>
        <w:numPr>
          <w:ilvl w:val="0"/>
          <w:numId w:val="5"/>
        </w:numPr>
        <w:spacing w:before="120" w:after="120"/>
        <w:ind w:hanging="357"/>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 xml:space="preserve">There is a lack of information and explanation on what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sidRPr="00EA6C40">
        <w:rPr>
          <w:rFonts w:ascii="Univers 45 Light" w:eastAsia="Times New Roman" w:hAnsi="Univers 45 Light" w:cs="Calibri"/>
          <w:color w:val="000000"/>
          <w:sz w:val="20"/>
          <w:szCs w:val="20"/>
          <w:lang w:eastAsia="en-AU"/>
        </w:rPr>
        <w:t>is, the potential impact of the disease and progression over time, and treatments and supports available.  Eye health professionals</w:t>
      </w:r>
      <w:r w:rsidRPr="00EA6C40">
        <w:rPr>
          <w:sz w:val="20"/>
          <w:szCs w:val="20"/>
        </w:rPr>
        <w:t xml:space="preserve"> </w:t>
      </w:r>
      <w:r w:rsidRPr="00EA6C40">
        <w:rPr>
          <w:rFonts w:ascii="Univers 45 Light" w:eastAsia="Times New Roman" w:hAnsi="Univers 45 Light" w:cs="Calibri"/>
          <w:color w:val="000000"/>
          <w:sz w:val="20"/>
          <w:szCs w:val="20"/>
          <w:lang w:eastAsia="en-AU"/>
        </w:rPr>
        <w:t>tend not to explain</w:t>
      </w:r>
      <w:r w:rsidR="00511B03">
        <w:rPr>
          <w:rFonts w:ascii="Univers 45 Light" w:eastAsia="Times New Roman" w:hAnsi="Univers 45 Light" w:cs="Calibri"/>
          <w:color w:val="000000"/>
          <w:sz w:val="20"/>
          <w:szCs w:val="20"/>
          <w:lang w:eastAsia="en-AU"/>
        </w:rPr>
        <w:t xml:space="preserve"> in detail</w:t>
      </w:r>
      <w:r w:rsidRPr="00EA6C40">
        <w:rPr>
          <w:rFonts w:ascii="Univers 45 Light" w:eastAsia="Times New Roman" w:hAnsi="Univers 45 Light" w:cs="Calibri"/>
          <w:color w:val="000000"/>
          <w:sz w:val="20"/>
          <w:szCs w:val="20"/>
          <w:lang w:eastAsia="en-AU"/>
        </w:rPr>
        <w:t xml:space="preserve"> what </w:t>
      </w:r>
      <w:r w:rsidR="00AC014F">
        <w:rPr>
          <w:rFonts w:ascii="Univers 45 Light" w:hAnsi="Univers 45 Light"/>
          <w:sz w:val="20"/>
          <w:szCs w:val="20"/>
        </w:rPr>
        <w:t>macular disease</w:t>
      </w:r>
      <w:r w:rsidR="00AC014F" w:rsidRPr="00B85695">
        <w:rPr>
          <w:rFonts w:ascii="Univers 45 Light" w:hAnsi="Univers 45 Light"/>
          <w:sz w:val="20"/>
          <w:szCs w:val="20"/>
        </w:rPr>
        <w:t xml:space="preserve"> </w:t>
      </w:r>
      <w:r w:rsidRPr="00EA6C40">
        <w:rPr>
          <w:rFonts w:ascii="Univers 45 Light" w:eastAsia="Times New Roman" w:hAnsi="Univers 45 Light" w:cs="Calibri"/>
          <w:color w:val="000000"/>
          <w:sz w:val="20"/>
          <w:szCs w:val="20"/>
          <w:lang w:eastAsia="en-AU"/>
        </w:rPr>
        <w:t xml:space="preserve">is and often refer patients to MDFA for further information. </w:t>
      </w:r>
    </w:p>
    <w:p w14:paraId="3A63AE20" w14:textId="4C4DC236" w:rsidR="00FD626E" w:rsidRPr="00EA6C40" w:rsidRDefault="00FD626E" w:rsidP="00C54A62">
      <w:pPr>
        <w:pStyle w:val="ListParagraph"/>
        <w:numPr>
          <w:ilvl w:val="0"/>
          <w:numId w:val="5"/>
        </w:numPr>
        <w:spacing w:before="120" w:after="120"/>
        <w:ind w:hanging="357"/>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Consumers put forward two suggestions to improve early detection</w:t>
      </w:r>
      <w:r w:rsidR="00F45A59">
        <w:rPr>
          <w:rFonts w:ascii="Univers 45 Light" w:eastAsia="Times New Roman" w:hAnsi="Univers 45 Light" w:cs="Calibri"/>
          <w:color w:val="000000"/>
          <w:sz w:val="20"/>
          <w:szCs w:val="20"/>
          <w:lang w:eastAsia="en-AU"/>
        </w:rPr>
        <w:t xml:space="preserve"> which</w:t>
      </w:r>
      <w:r w:rsidRPr="00EA6C40">
        <w:rPr>
          <w:rFonts w:ascii="Univers 45 Light" w:eastAsia="Times New Roman" w:hAnsi="Univers 45 Light" w:cs="Calibri"/>
          <w:color w:val="000000"/>
          <w:sz w:val="20"/>
          <w:szCs w:val="20"/>
          <w:lang w:eastAsia="en-AU"/>
        </w:rPr>
        <w:t xml:space="preserve"> include:</w:t>
      </w:r>
    </w:p>
    <w:p w14:paraId="1D1BE4FB" w14:textId="77777777" w:rsidR="00FD626E" w:rsidRPr="00EA6C40" w:rsidRDefault="00FD626E" w:rsidP="00C54A62">
      <w:pPr>
        <w:pStyle w:val="ListParagraph"/>
        <w:numPr>
          <w:ilvl w:val="0"/>
          <w:numId w:val="14"/>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Government-subsidised scans that could help with the early detection of the disease</w:t>
      </w:r>
      <w:r w:rsidR="00EA6C40">
        <w:rPr>
          <w:rFonts w:ascii="Univers 45 Light" w:eastAsia="Times New Roman" w:hAnsi="Univers 45 Light" w:cs="Calibri"/>
          <w:color w:val="000000"/>
          <w:sz w:val="20"/>
          <w:szCs w:val="20"/>
          <w:lang w:eastAsia="en-AU"/>
        </w:rPr>
        <w:t>.</w:t>
      </w:r>
    </w:p>
    <w:p w14:paraId="522C457A" w14:textId="1AA7F19F" w:rsidR="00FD626E" w:rsidRPr="00EA6C40" w:rsidRDefault="00FD626E" w:rsidP="00C54A62">
      <w:pPr>
        <w:pStyle w:val="ListParagraph"/>
        <w:numPr>
          <w:ilvl w:val="0"/>
          <w:numId w:val="14"/>
        </w:numPr>
        <w:spacing w:before="120" w:after="120"/>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color w:val="000000"/>
          <w:sz w:val="20"/>
          <w:szCs w:val="20"/>
          <w:lang w:eastAsia="en-AU"/>
        </w:rPr>
        <w:t>Eye test</w:t>
      </w:r>
      <w:r w:rsidR="00F45A59">
        <w:rPr>
          <w:rFonts w:ascii="Univers 45 Light" w:eastAsia="Times New Roman" w:hAnsi="Univers 45 Light" w:cs="Calibri"/>
          <w:color w:val="000000"/>
          <w:sz w:val="20"/>
          <w:szCs w:val="20"/>
          <w:lang w:eastAsia="en-AU"/>
        </w:rPr>
        <w:t>s</w:t>
      </w:r>
      <w:r w:rsidRPr="00EA6C40">
        <w:rPr>
          <w:rFonts w:ascii="Univers 45 Light" w:eastAsia="Times New Roman" w:hAnsi="Univers 45 Light" w:cs="Calibri"/>
          <w:color w:val="000000"/>
          <w:sz w:val="20"/>
          <w:szCs w:val="20"/>
          <w:lang w:eastAsia="en-AU"/>
        </w:rPr>
        <w:t xml:space="preserve"> that include the </w:t>
      </w:r>
      <w:proofErr w:type="spellStart"/>
      <w:r w:rsidRPr="00EA6C40">
        <w:rPr>
          <w:rFonts w:ascii="Univers 45 Light" w:eastAsia="Times New Roman" w:hAnsi="Univers 45 Light" w:cs="Calibri"/>
          <w:color w:val="000000"/>
          <w:sz w:val="20"/>
          <w:szCs w:val="20"/>
          <w:lang w:eastAsia="en-AU"/>
        </w:rPr>
        <w:t>Amsler</w:t>
      </w:r>
      <w:proofErr w:type="spellEnd"/>
      <w:r w:rsidRPr="00EA6C40">
        <w:rPr>
          <w:rFonts w:ascii="Univers 45 Light" w:eastAsia="Times New Roman" w:hAnsi="Univers 45 Light" w:cs="Calibri"/>
          <w:color w:val="000000"/>
          <w:sz w:val="20"/>
          <w:szCs w:val="20"/>
          <w:lang w:eastAsia="en-AU"/>
        </w:rPr>
        <w:t xml:space="preserve"> grid be conducted when renewing a driving license.</w:t>
      </w:r>
    </w:p>
    <w:p w14:paraId="0772406D" w14:textId="0B5D2757" w:rsidR="00FD626E" w:rsidRPr="00B54431" w:rsidRDefault="00FD626E" w:rsidP="00C54A62">
      <w:pPr>
        <w:pStyle w:val="ListParagraph"/>
        <w:numPr>
          <w:ilvl w:val="0"/>
          <w:numId w:val="5"/>
        </w:numPr>
        <w:spacing w:before="120" w:after="120"/>
        <w:ind w:hanging="357"/>
        <w:contextualSpacing w:val="0"/>
        <w:textAlignment w:val="center"/>
        <w:rPr>
          <w:rFonts w:ascii="Univers 45 Light" w:eastAsia="Times New Roman" w:hAnsi="Univers 45 Light" w:cs="Calibri"/>
          <w:color w:val="000000"/>
          <w:sz w:val="20"/>
          <w:szCs w:val="20"/>
          <w:lang w:eastAsia="en-AU"/>
        </w:rPr>
      </w:pPr>
      <w:r w:rsidRPr="00B54431">
        <w:rPr>
          <w:rFonts w:ascii="Univers 45 Light" w:eastAsia="Times New Roman" w:hAnsi="Univers 45 Light" w:cs="Calibri"/>
          <w:color w:val="000000"/>
          <w:sz w:val="20"/>
          <w:szCs w:val="20"/>
          <w:lang w:eastAsia="en-AU"/>
        </w:rPr>
        <w:t>There was a significant level of distrust and disappointment with the NDIS</w:t>
      </w:r>
      <w:r w:rsidR="00EA6C40" w:rsidRPr="00B54431">
        <w:rPr>
          <w:rFonts w:ascii="Univers 45 Light" w:eastAsia="Times New Roman" w:hAnsi="Univers 45 Light" w:cs="Calibri"/>
          <w:color w:val="000000"/>
          <w:sz w:val="20"/>
          <w:szCs w:val="20"/>
          <w:lang w:eastAsia="en-AU"/>
        </w:rPr>
        <w:t xml:space="preserve">. General comments were </w:t>
      </w:r>
      <w:r w:rsidR="00F45A59" w:rsidRPr="00B54431">
        <w:rPr>
          <w:rFonts w:ascii="Univers 45 Light" w:eastAsia="Times New Roman" w:hAnsi="Univers 45 Light" w:cs="Calibri"/>
          <w:color w:val="000000"/>
          <w:sz w:val="20"/>
          <w:szCs w:val="20"/>
          <w:lang w:eastAsia="en-AU"/>
        </w:rPr>
        <w:t xml:space="preserve">about how </w:t>
      </w:r>
      <w:r w:rsidR="00EA6C40" w:rsidRPr="00B54431">
        <w:rPr>
          <w:rFonts w:ascii="Univers 45 Light" w:eastAsia="Times New Roman" w:hAnsi="Univers 45 Light" w:cs="Calibri"/>
          <w:color w:val="000000"/>
          <w:sz w:val="20"/>
          <w:szCs w:val="20"/>
          <w:lang w:eastAsia="en-AU"/>
        </w:rPr>
        <w:t xml:space="preserve">difficult </w:t>
      </w:r>
      <w:r w:rsidR="00D13B19">
        <w:rPr>
          <w:rFonts w:ascii="Univers 45 Light" w:eastAsia="Times New Roman" w:hAnsi="Univers 45 Light" w:cs="Calibri"/>
          <w:color w:val="000000"/>
          <w:sz w:val="20"/>
          <w:szCs w:val="20"/>
          <w:lang w:eastAsia="en-AU"/>
        </w:rPr>
        <w:t xml:space="preserve">the process </w:t>
      </w:r>
      <w:r w:rsidR="00EA6C40" w:rsidRPr="00B54431">
        <w:rPr>
          <w:rFonts w:ascii="Univers 45 Light" w:eastAsia="Times New Roman" w:hAnsi="Univers 45 Light" w:cs="Calibri"/>
          <w:color w:val="000000"/>
          <w:sz w:val="20"/>
          <w:szCs w:val="20"/>
          <w:lang w:eastAsia="en-AU"/>
        </w:rPr>
        <w:t>was and the length of time it took</w:t>
      </w:r>
      <w:r w:rsidR="00B54431" w:rsidRPr="00B54431">
        <w:rPr>
          <w:rFonts w:ascii="Univers 45 Light" w:eastAsia="Times New Roman" w:hAnsi="Univers 45 Light" w:cs="Calibri"/>
          <w:color w:val="000000"/>
          <w:sz w:val="20"/>
          <w:szCs w:val="20"/>
          <w:lang w:eastAsia="en-AU"/>
        </w:rPr>
        <w:t xml:space="preserve"> to access services</w:t>
      </w:r>
      <w:r w:rsidR="00EA6C40" w:rsidRPr="00B54431">
        <w:rPr>
          <w:rFonts w:ascii="Univers 45 Light" w:eastAsia="Times New Roman" w:hAnsi="Univers 45 Light" w:cs="Calibri"/>
          <w:color w:val="000000"/>
          <w:sz w:val="20"/>
          <w:szCs w:val="20"/>
          <w:lang w:eastAsia="en-AU"/>
        </w:rPr>
        <w:t>.</w:t>
      </w:r>
    </w:p>
    <w:p w14:paraId="451E46AD" w14:textId="225AB675" w:rsidR="00FD626E" w:rsidRDefault="00FD626E" w:rsidP="00C54A62">
      <w:pPr>
        <w:pStyle w:val="ListParagraph"/>
        <w:numPr>
          <w:ilvl w:val="0"/>
          <w:numId w:val="5"/>
        </w:numPr>
        <w:spacing w:before="120" w:after="120"/>
        <w:ind w:hanging="357"/>
        <w:contextualSpacing w:val="0"/>
        <w:textAlignment w:val="center"/>
        <w:rPr>
          <w:rFonts w:ascii="Univers 45 Light" w:eastAsia="Times New Roman" w:hAnsi="Univers 45 Light" w:cs="Calibri"/>
          <w:color w:val="000000"/>
          <w:sz w:val="20"/>
          <w:szCs w:val="20"/>
          <w:lang w:eastAsia="en-AU"/>
        </w:rPr>
      </w:pPr>
      <w:r w:rsidRPr="00EA6C40">
        <w:rPr>
          <w:rFonts w:ascii="Univers 45 Light" w:eastAsia="Times New Roman" w:hAnsi="Univers 45 Light" w:cs="Calibri"/>
          <w:sz w:val="20"/>
          <w:szCs w:val="20"/>
          <w:lang w:eastAsia="en-AU"/>
        </w:rPr>
        <w:t xml:space="preserve">An eye health registry – a national record of all people who have macular disease (and other eye diseases) was suggested by some consumers.  However, </w:t>
      </w:r>
      <w:r w:rsidR="00F05352">
        <w:rPr>
          <w:rFonts w:ascii="Univers 45 Light" w:eastAsia="Times New Roman" w:hAnsi="Univers 45 Light" w:cs="Calibri"/>
          <w:sz w:val="20"/>
          <w:szCs w:val="20"/>
          <w:lang w:eastAsia="en-AU"/>
        </w:rPr>
        <w:t xml:space="preserve">some </w:t>
      </w:r>
      <w:r w:rsidRPr="00EA6C40">
        <w:rPr>
          <w:rFonts w:ascii="Univers 45 Light" w:eastAsia="Times New Roman" w:hAnsi="Univers 45 Light" w:cs="Calibri"/>
          <w:sz w:val="20"/>
          <w:szCs w:val="20"/>
          <w:lang w:eastAsia="en-AU"/>
        </w:rPr>
        <w:t xml:space="preserve">consumers had concerns </w:t>
      </w:r>
      <w:r w:rsidRPr="00EA6C40">
        <w:rPr>
          <w:rFonts w:ascii="Univers 45 Light" w:eastAsia="Times New Roman" w:hAnsi="Univers 45 Light" w:cs="Calibri"/>
          <w:color w:val="000000"/>
          <w:sz w:val="20"/>
          <w:szCs w:val="20"/>
          <w:lang w:eastAsia="en-AU"/>
        </w:rPr>
        <w:t xml:space="preserve">around privacy and the way the data would be used. </w:t>
      </w:r>
    </w:p>
    <w:p w14:paraId="05B5FC7D" w14:textId="31A401B5" w:rsidR="00644585" w:rsidRDefault="00644585" w:rsidP="00644585">
      <w:pPr>
        <w:spacing w:before="120" w:after="120"/>
        <w:textAlignment w:val="center"/>
        <w:rPr>
          <w:rFonts w:ascii="Univers 45 Light" w:eastAsia="Times New Roman" w:hAnsi="Univers 45 Light" w:cs="Calibri"/>
          <w:color w:val="000000"/>
          <w:sz w:val="20"/>
          <w:szCs w:val="20"/>
          <w:lang w:eastAsia="en-AU"/>
        </w:rPr>
      </w:pPr>
    </w:p>
    <w:p w14:paraId="4FDC9516" w14:textId="77777777" w:rsidR="003D468F" w:rsidRDefault="003D468F" w:rsidP="00855586">
      <w:pPr>
        <w:pStyle w:val="H1Uni45"/>
        <w:sectPr w:rsidR="003D468F" w:rsidSect="00DE296E">
          <w:headerReference w:type="even" r:id="rId8"/>
          <w:footerReference w:type="default" r:id="rId9"/>
          <w:pgSz w:w="11906" w:h="16838"/>
          <w:pgMar w:top="1440" w:right="1440" w:bottom="1440" w:left="1440" w:header="709" w:footer="709" w:gutter="0"/>
          <w:cols w:space="708"/>
          <w:docGrid w:linePitch="360"/>
        </w:sectPr>
      </w:pPr>
      <w:bookmarkStart w:id="30" w:name="_Toc1466998"/>
    </w:p>
    <w:p w14:paraId="651BF413" w14:textId="60163ADA" w:rsidR="001843B1" w:rsidRPr="001843B1" w:rsidRDefault="00414B6B" w:rsidP="00855586">
      <w:pPr>
        <w:pStyle w:val="H1Uni45"/>
      </w:pPr>
      <w:r w:rsidRPr="001843B1">
        <w:lastRenderedPageBreak/>
        <w:t>Consultations</w:t>
      </w:r>
      <w:bookmarkEnd w:id="30"/>
    </w:p>
    <w:p w14:paraId="2288943C" w14:textId="7B4F20C8" w:rsidR="00F007AA" w:rsidRPr="00284A28" w:rsidRDefault="00F007AA" w:rsidP="00855586">
      <w:pPr>
        <w:pStyle w:val="H2Uni45"/>
      </w:pPr>
      <w:r w:rsidRPr="00284A28">
        <w:t>Macular Disease Expert Advisory Group</w:t>
      </w:r>
    </w:p>
    <w:p w14:paraId="55016940" w14:textId="6B39DED3" w:rsidR="003C3D52" w:rsidRPr="00284A28" w:rsidRDefault="003C3D52" w:rsidP="003C3D52">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Judith Abbott</w:t>
      </w:r>
      <w:r w:rsidR="00220FCC" w:rsidRPr="00284A28">
        <w:rPr>
          <w:rFonts w:ascii="Univers 45 Light" w:eastAsia="Calibri" w:hAnsi="Univers 45 Light" w:cs="Calibri Light"/>
          <w:sz w:val="20"/>
          <w:szCs w:val="20"/>
        </w:rPr>
        <w:t>, CEO Vision 2020 Australia</w:t>
      </w:r>
    </w:p>
    <w:p w14:paraId="656D0FBC" w14:textId="7F9F4466" w:rsidR="003C3D52" w:rsidRPr="00284A28" w:rsidRDefault="003C3D52" w:rsidP="003C3D52">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Dr David Andrews</w:t>
      </w:r>
      <w:r w:rsidR="00220FCC" w:rsidRPr="00284A28">
        <w:rPr>
          <w:rFonts w:ascii="Univers 45 Light" w:eastAsia="Calibri" w:hAnsi="Univers 45 Light" w:cs="Calibri Light"/>
          <w:sz w:val="20"/>
          <w:szCs w:val="20"/>
        </w:rPr>
        <w:t>, CEO Royal Australian and New Zealand College of Ophthalmologists (RANZCO)</w:t>
      </w:r>
    </w:p>
    <w:p w14:paraId="69B8EC8E" w14:textId="6EC3F563" w:rsidR="003C3D52" w:rsidRPr="00284A28" w:rsidRDefault="003C3D52" w:rsidP="003C3D52">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Lyn Brodie</w:t>
      </w:r>
      <w:r w:rsidR="00220FCC" w:rsidRPr="00284A28">
        <w:rPr>
          <w:rFonts w:ascii="Univers 45 Light" w:eastAsia="Calibri" w:hAnsi="Univers 45 Light" w:cs="Calibri Light"/>
          <w:sz w:val="20"/>
          <w:szCs w:val="20"/>
        </w:rPr>
        <w:t>, CEO Optometry Australia</w:t>
      </w:r>
    </w:p>
    <w:p w14:paraId="25ED1838" w14:textId="68D41D99" w:rsidR="003C3D52" w:rsidRPr="00284A28" w:rsidRDefault="003C3D52" w:rsidP="003C3D52">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Ron Hooton</w:t>
      </w:r>
      <w:r w:rsidR="00220FCC" w:rsidRPr="00284A28">
        <w:rPr>
          <w:rFonts w:ascii="Univers 45 Light" w:eastAsia="Calibri" w:hAnsi="Univers 45 Light" w:cs="Calibri Light"/>
          <w:sz w:val="20"/>
          <w:szCs w:val="20"/>
        </w:rPr>
        <w:t>, CEO Vision Australia</w:t>
      </w:r>
    </w:p>
    <w:p w14:paraId="4D2AFC71" w14:textId="07B6A902" w:rsidR="003C3D52" w:rsidRPr="00284A28" w:rsidRDefault="003C3D52" w:rsidP="003C3D52">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Dee Hopkins</w:t>
      </w:r>
      <w:r w:rsidR="00220FCC" w:rsidRPr="00284A28">
        <w:rPr>
          <w:rFonts w:ascii="Univers 45 Light" w:eastAsia="Calibri" w:hAnsi="Univers 45 Light" w:cs="Calibri Light"/>
          <w:sz w:val="20"/>
          <w:szCs w:val="20"/>
        </w:rPr>
        <w:t>, CEO Macular Disease Foundation Australia (MDFA)</w:t>
      </w:r>
    </w:p>
    <w:p w14:paraId="42F8483F" w14:textId="4FA7A112" w:rsidR="005C69F0" w:rsidRPr="00284A28" w:rsidRDefault="003C3D52" w:rsidP="00F007AA">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 xml:space="preserve">Associate Professor Alex </w:t>
      </w:r>
      <w:proofErr w:type="spellStart"/>
      <w:r w:rsidRPr="00284A28">
        <w:rPr>
          <w:rFonts w:ascii="Univers 45 Light" w:eastAsia="Calibri" w:hAnsi="Univers 45 Light" w:cs="Calibri Light"/>
          <w:b/>
          <w:sz w:val="20"/>
          <w:szCs w:val="20"/>
        </w:rPr>
        <w:t>Hunyor</w:t>
      </w:r>
      <w:proofErr w:type="spellEnd"/>
      <w:r w:rsidR="00220FCC" w:rsidRPr="00284A28">
        <w:rPr>
          <w:rFonts w:ascii="Univers 45 Light" w:eastAsia="Calibri" w:hAnsi="Univers 45 Light" w:cs="Calibri Light"/>
          <w:sz w:val="20"/>
          <w:szCs w:val="20"/>
        </w:rPr>
        <w:t xml:space="preserve">, </w:t>
      </w:r>
      <w:r w:rsidR="00B902C3">
        <w:rPr>
          <w:rFonts w:ascii="Univers 45 Light" w:eastAsia="Calibri" w:hAnsi="Univers 45 Light" w:cs="Calibri Light"/>
          <w:sz w:val="20"/>
          <w:szCs w:val="20"/>
        </w:rPr>
        <w:t>o</w:t>
      </w:r>
      <w:r w:rsidR="00220FCC" w:rsidRPr="00284A28">
        <w:rPr>
          <w:rFonts w:ascii="Univers 45 Light" w:eastAsia="Calibri" w:hAnsi="Univers 45 Light" w:cs="Calibri Light"/>
          <w:sz w:val="20"/>
          <w:szCs w:val="20"/>
        </w:rPr>
        <w:t>phthalmologist, Chair MDFA Medical Committee</w:t>
      </w:r>
    </w:p>
    <w:p w14:paraId="645274BE" w14:textId="4212636D" w:rsidR="00F007AA" w:rsidRPr="00284A28" w:rsidRDefault="00F007AA" w:rsidP="00F007AA">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Professor Paul Mitchell AO</w:t>
      </w:r>
      <w:r w:rsidR="00220FCC" w:rsidRPr="00284A28">
        <w:rPr>
          <w:rFonts w:ascii="Univers 45 Light" w:eastAsia="Calibri" w:hAnsi="Univers 45 Light" w:cs="Calibri Light"/>
          <w:sz w:val="20"/>
          <w:szCs w:val="20"/>
        </w:rPr>
        <w:t>, ophthalmologist, MDFA National Research Advisor, Member MDFA Medical Committee</w:t>
      </w:r>
    </w:p>
    <w:p w14:paraId="023ED41A" w14:textId="77DC7CD4" w:rsidR="005C69F0" w:rsidRPr="00284A28" w:rsidRDefault="005C69F0" w:rsidP="00F007AA">
      <w:pPr>
        <w:rPr>
          <w:rFonts w:ascii="Univers 45 Light" w:eastAsia="Calibri" w:hAnsi="Univers 45 Light" w:cs="Calibri Light"/>
          <w:sz w:val="20"/>
          <w:szCs w:val="20"/>
        </w:rPr>
      </w:pPr>
      <w:r w:rsidRPr="00284A28">
        <w:rPr>
          <w:rFonts w:ascii="Univers 45 Light" w:eastAsia="Calibri" w:hAnsi="Univers 45 Light" w:cs="Calibri Light"/>
          <w:b/>
          <w:sz w:val="20"/>
          <w:szCs w:val="20"/>
        </w:rPr>
        <w:t>Associate Professor Nitin Verma AM</w:t>
      </w:r>
      <w:r w:rsidR="00220FCC" w:rsidRPr="00284A28">
        <w:rPr>
          <w:rFonts w:ascii="Univers 45 Light" w:eastAsia="Calibri" w:hAnsi="Univers 45 Light" w:cs="Calibri Light"/>
          <w:sz w:val="20"/>
          <w:szCs w:val="20"/>
        </w:rPr>
        <w:t>, ophthalmologist, MDFA Board Member, Chair MDFA Research Committee, Member MDFA Medical Committee</w:t>
      </w:r>
    </w:p>
    <w:p w14:paraId="7AA66776" w14:textId="47854E9F" w:rsidR="00F007AA" w:rsidRPr="00284A28" w:rsidRDefault="00C62799" w:rsidP="00284A28">
      <w:pPr>
        <w:spacing w:after="240"/>
        <w:rPr>
          <w:rFonts w:ascii="Univers 45 Light" w:eastAsia="Calibri" w:hAnsi="Univers 45 Light" w:cs="Calibri Light"/>
          <w:sz w:val="20"/>
          <w:szCs w:val="20"/>
        </w:rPr>
      </w:pPr>
      <w:r>
        <w:rPr>
          <w:rFonts w:ascii="Univers 45 Light" w:eastAsia="Calibri" w:hAnsi="Univers 45 Light" w:cs="Calibri Light"/>
          <w:b/>
          <w:sz w:val="20"/>
          <w:szCs w:val="20"/>
        </w:rPr>
        <w:t>Associate Professor</w:t>
      </w:r>
      <w:r w:rsidR="005C69F0" w:rsidRPr="00284A28">
        <w:rPr>
          <w:rFonts w:ascii="Univers 45 Light" w:eastAsia="Calibri" w:hAnsi="Univers 45 Light" w:cs="Calibri Light"/>
          <w:b/>
          <w:sz w:val="20"/>
          <w:szCs w:val="20"/>
        </w:rPr>
        <w:t xml:space="preserve"> Peter van </w:t>
      </w:r>
      <w:proofErr w:type="spellStart"/>
      <w:r w:rsidR="005C69F0" w:rsidRPr="00284A28">
        <w:rPr>
          <w:rFonts w:ascii="Univers 45 Light" w:eastAsia="Calibri" w:hAnsi="Univers 45 Light" w:cs="Calibri Light"/>
          <w:b/>
          <w:sz w:val="20"/>
          <w:szCs w:val="20"/>
        </w:rPr>
        <w:t>Wijngaarden</w:t>
      </w:r>
      <w:proofErr w:type="spellEnd"/>
      <w:r w:rsidR="00220FCC" w:rsidRPr="00284A28">
        <w:rPr>
          <w:rFonts w:ascii="Univers 45 Light" w:eastAsia="Calibri" w:hAnsi="Univers 45 Light" w:cs="Calibri Light"/>
          <w:sz w:val="20"/>
          <w:szCs w:val="20"/>
        </w:rPr>
        <w:t xml:space="preserve">, </w:t>
      </w:r>
      <w:r w:rsidR="00B902C3">
        <w:rPr>
          <w:rFonts w:ascii="Univers 45 Light" w:eastAsia="Calibri" w:hAnsi="Univers 45 Light" w:cs="Calibri Light"/>
          <w:sz w:val="20"/>
          <w:szCs w:val="20"/>
        </w:rPr>
        <w:t>o</w:t>
      </w:r>
      <w:r w:rsidR="00220FCC" w:rsidRPr="00284A28">
        <w:rPr>
          <w:rFonts w:ascii="Univers 45 Light" w:eastAsia="Calibri" w:hAnsi="Univers 45 Light" w:cs="Calibri Light"/>
          <w:sz w:val="20"/>
          <w:szCs w:val="20"/>
        </w:rPr>
        <w:t xml:space="preserve">phthalmologist, </w:t>
      </w:r>
      <w:r>
        <w:rPr>
          <w:rFonts w:ascii="Univers 45 Light" w:eastAsia="Calibri" w:hAnsi="Univers 45 Light" w:cs="Calibri Light"/>
          <w:sz w:val="20"/>
          <w:szCs w:val="20"/>
        </w:rPr>
        <w:t xml:space="preserve">Deputy Director and Principal Investigator, Centre for Eye Research Australia, </w:t>
      </w:r>
      <w:r w:rsidR="00220FCC" w:rsidRPr="00284A28">
        <w:rPr>
          <w:rFonts w:ascii="Univers 45 Light" w:eastAsia="Calibri" w:hAnsi="Univers 45 Light" w:cs="Calibri Light"/>
          <w:sz w:val="20"/>
          <w:szCs w:val="20"/>
        </w:rPr>
        <w:t>Member MDFA Medical and Research Committees</w:t>
      </w:r>
    </w:p>
    <w:p w14:paraId="0E674059" w14:textId="670E4179" w:rsidR="00220FCC" w:rsidRPr="00284A28" w:rsidRDefault="00284A28" w:rsidP="00855586">
      <w:pPr>
        <w:pStyle w:val="H2Uni45"/>
      </w:pPr>
      <w:r w:rsidRPr="00284A28">
        <w:t>Stakeholder Consultations</w:t>
      </w:r>
    </w:p>
    <w:tbl>
      <w:tblPr>
        <w:tblStyle w:val="TableGrid"/>
        <w:tblW w:w="0" w:type="auto"/>
        <w:tblInd w:w="0" w:type="dxa"/>
        <w:tblLook w:val="04A0" w:firstRow="1" w:lastRow="0" w:firstColumn="1" w:lastColumn="0" w:noHBand="0" w:noVBand="1"/>
        <w:tblCaption w:val="Stakeholder Consultations"/>
        <w:tblDescription w:val="3 columns by 69 rows"/>
      </w:tblPr>
      <w:tblGrid>
        <w:gridCol w:w="3006"/>
        <w:gridCol w:w="3005"/>
        <w:gridCol w:w="3005"/>
      </w:tblGrid>
      <w:tr w:rsidR="00644585" w:rsidRPr="005D709C" w14:paraId="2FE77A79" w14:textId="77777777" w:rsidTr="00644585">
        <w:trPr>
          <w:trHeight w:val="394"/>
        </w:trPr>
        <w:tc>
          <w:tcPr>
            <w:tcW w:w="3006" w:type="dxa"/>
            <w:tcBorders>
              <w:top w:val="single" w:sz="4" w:space="0" w:color="auto"/>
              <w:left w:val="single" w:sz="4" w:space="0" w:color="auto"/>
              <w:bottom w:val="single" w:sz="4" w:space="0" w:color="auto"/>
              <w:right w:val="single" w:sz="4" w:space="0" w:color="auto"/>
            </w:tcBorders>
            <w:shd w:val="clear" w:color="auto" w:fill="4472C4"/>
            <w:hideMark/>
          </w:tcPr>
          <w:p w14:paraId="49B34C05" w14:textId="77777777" w:rsidR="00644585" w:rsidRPr="00855586" w:rsidRDefault="00644585" w:rsidP="00855586">
            <w:pPr>
              <w:pStyle w:val="TableCapuni45"/>
              <w:rPr>
                <w:color w:val="FFFFFF" w:themeColor="background1"/>
              </w:rPr>
            </w:pPr>
            <w:r w:rsidRPr="00855586">
              <w:rPr>
                <w:color w:val="FFFFFF" w:themeColor="background1"/>
              </w:rPr>
              <w:t>Name</w:t>
            </w:r>
          </w:p>
        </w:tc>
        <w:tc>
          <w:tcPr>
            <w:tcW w:w="3005" w:type="dxa"/>
            <w:tcBorders>
              <w:top w:val="single" w:sz="4" w:space="0" w:color="auto"/>
              <w:left w:val="single" w:sz="4" w:space="0" w:color="auto"/>
              <w:bottom w:val="single" w:sz="4" w:space="0" w:color="auto"/>
              <w:right w:val="single" w:sz="4" w:space="0" w:color="auto"/>
            </w:tcBorders>
            <w:shd w:val="clear" w:color="auto" w:fill="4472C4"/>
          </w:tcPr>
          <w:p w14:paraId="7E784191" w14:textId="77777777" w:rsidR="00644585" w:rsidRPr="00855586" w:rsidRDefault="00644585" w:rsidP="00855586">
            <w:pPr>
              <w:pStyle w:val="TableCapuni45"/>
              <w:rPr>
                <w:color w:val="FFFFFF" w:themeColor="background1"/>
              </w:rPr>
            </w:pPr>
            <w:r w:rsidRPr="00855586">
              <w:rPr>
                <w:color w:val="FFFFFF" w:themeColor="background1"/>
              </w:rPr>
              <w:t>Title</w:t>
            </w:r>
          </w:p>
        </w:tc>
        <w:tc>
          <w:tcPr>
            <w:tcW w:w="3005" w:type="dxa"/>
            <w:tcBorders>
              <w:top w:val="single" w:sz="4" w:space="0" w:color="auto"/>
              <w:left w:val="single" w:sz="4" w:space="0" w:color="auto"/>
              <w:bottom w:val="single" w:sz="4" w:space="0" w:color="auto"/>
              <w:right w:val="single" w:sz="4" w:space="0" w:color="auto"/>
            </w:tcBorders>
            <w:shd w:val="clear" w:color="auto" w:fill="4472C4"/>
            <w:hideMark/>
          </w:tcPr>
          <w:p w14:paraId="66784B23" w14:textId="77777777" w:rsidR="00644585" w:rsidRPr="00855586" w:rsidRDefault="00644585" w:rsidP="00855586">
            <w:pPr>
              <w:pStyle w:val="TableCapuni45"/>
              <w:rPr>
                <w:color w:val="FFFFFF" w:themeColor="background1"/>
              </w:rPr>
            </w:pPr>
            <w:r w:rsidRPr="00855586">
              <w:rPr>
                <w:color w:val="FFFFFF" w:themeColor="background1"/>
              </w:rPr>
              <w:t>Organisation</w:t>
            </w:r>
          </w:p>
        </w:tc>
      </w:tr>
      <w:tr w:rsidR="00644585" w:rsidRPr="005D709C" w14:paraId="757E15DD" w14:textId="77777777" w:rsidTr="00644585">
        <w:trPr>
          <w:trHeight w:val="524"/>
        </w:trPr>
        <w:tc>
          <w:tcPr>
            <w:tcW w:w="3006" w:type="dxa"/>
            <w:tcBorders>
              <w:top w:val="single" w:sz="4" w:space="0" w:color="auto"/>
              <w:left w:val="single" w:sz="4" w:space="0" w:color="auto"/>
              <w:bottom w:val="single" w:sz="4" w:space="0" w:color="auto"/>
              <w:right w:val="single" w:sz="4" w:space="0" w:color="auto"/>
            </w:tcBorders>
          </w:tcPr>
          <w:p w14:paraId="5E5237F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Matt </w:t>
            </w:r>
            <w:proofErr w:type="spellStart"/>
            <w:r w:rsidRPr="005D709C">
              <w:rPr>
                <w:rFonts w:ascii="Univers 45 Light" w:eastAsia="Calibri" w:hAnsi="Univers 45 Light" w:cs="Calibri Light"/>
                <w:sz w:val="20"/>
                <w:szCs w:val="20"/>
              </w:rPr>
              <w:t>Slabbert</w:t>
            </w:r>
            <w:proofErr w:type="spellEnd"/>
            <w:r w:rsidRPr="005D709C">
              <w:rPr>
                <w:rFonts w:ascii="Univers 45 Light" w:eastAsia="Calibri" w:hAnsi="Univers 45 Light" w:cs="Calibri Light"/>
                <w:sz w:val="20"/>
                <w:szCs w:val="20"/>
              </w:rPr>
              <w:t xml:space="preserve"> </w:t>
            </w:r>
          </w:p>
        </w:tc>
        <w:tc>
          <w:tcPr>
            <w:tcW w:w="3005" w:type="dxa"/>
            <w:tcBorders>
              <w:top w:val="single" w:sz="4" w:space="0" w:color="auto"/>
              <w:left w:val="single" w:sz="4" w:space="0" w:color="auto"/>
              <w:bottom w:val="single" w:sz="4" w:space="0" w:color="auto"/>
              <w:right w:val="single" w:sz="4" w:space="0" w:color="auto"/>
            </w:tcBorders>
          </w:tcPr>
          <w:p w14:paraId="133AE26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Head of Market Access, Advocacy and Policy</w:t>
            </w:r>
          </w:p>
          <w:p w14:paraId="550CDFDD"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69F4F59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Bayer </w:t>
            </w:r>
          </w:p>
        </w:tc>
      </w:tr>
      <w:tr w:rsidR="00644585" w:rsidRPr="005D709C" w14:paraId="03627D58" w14:textId="77777777" w:rsidTr="00644585">
        <w:trPr>
          <w:trHeight w:val="256"/>
        </w:trPr>
        <w:tc>
          <w:tcPr>
            <w:tcW w:w="3006" w:type="dxa"/>
            <w:tcBorders>
              <w:top w:val="single" w:sz="4" w:space="0" w:color="auto"/>
              <w:left w:val="single" w:sz="4" w:space="0" w:color="auto"/>
              <w:bottom w:val="single" w:sz="4" w:space="0" w:color="auto"/>
              <w:right w:val="single" w:sz="4" w:space="0" w:color="auto"/>
            </w:tcBorders>
          </w:tcPr>
          <w:p w14:paraId="0119BD1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Professor Mark Gillies</w:t>
            </w:r>
          </w:p>
          <w:p w14:paraId="5377F44B"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3BE3D26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Director of Research &amp; Head of Macular Research Group</w:t>
            </w:r>
          </w:p>
          <w:p w14:paraId="2E0B0FE9" w14:textId="77777777" w:rsidR="00644585" w:rsidRPr="005D709C" w:rsidRDefault="00644585" w:rsidP="00644585">
            <w:pPr>
              <w:rPr>
                <w:rFonts w:ascii="Univers 45 Light" w:eastAsia="Calibri" w:hAnsi="Univers 45 Light" w:cs="Calibri Light"/>
                <w:sz w:val="20"/>
                <w:szCs w:val="20"/>
              </w:rPr>
            </w:pPr>
          </w:p>
          <w:p w14:paraId="796E1F5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Professor, Clinical Ophthalmology &amp; Eye Health</w:t>
            </w:r>
          </w:p>
          <w:p w14:paraId="10B5CB5D"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2947787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Save Sight Institute</w:t>
            </w:r>
          </w:p>
          <w:p w14:paraId="35E44FBB" w14:textId="77777777" w:rsidR="00644585" w:rsidRPr="005D709C" w:rsidRDefault="00644585" w:rsidP="00644585">
            <w:pPr>
              <w:rPr>
                <w:rFonts w:ascii="Univers 45 Light" w:eastAsia="Calibri" w:hAnsi="Univers 45 Light" w:cs="Calibri Light"/>
                <w:sz w:val="20"/>
                <w:szCs w:val="20"/>
              </w:rPr>
            </w:pPr>
          </w:p>
          <w:p w14:paraId="12D39A1E" w14:textId="77777777" w:rsidR="00644585" w:rsidRPr="005D709C" w:rsidRDefault="00644585" w:rsidP="00644585">
            <w:pPr>
              <w:rPr>
                <w:rFonts w:ascii="Univers 45 Light" w:eastAsia="Calibri" w:hAnsi="Univers 45 Light" w:cs="Calibri Light"/>
                <w:sz w:val="20"/>
                <w:szCs w:val="20"/>
              </w:rPr>
            </w:pPr>
          </w:p>
          <w:p w14:paraId="5ACC3AE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Sydney School of Medicine</w:t>
            </w:r>
          </w:p>
          <w:p w14:paraId="67FD819E" w14:textId="77777777" w:rsidR="00644585" w:rsidRPr="005D709C" w:rsidRDefault="00644585" w:rsidP="00644585">
            <w:pPr>
              <w:rPr>
                <w:rFonts w:ascii="Univers 45 Light" w:eastAsia="Calibri" w:hAnsi="Univers 45 Light" w:cs="Calibri Light"/>
                <w:sz w:val="20"/>
                <w:szCs w:val="20"/>
              </w:rPr>
            </w:pPr>
          </w:p>
        </w:tc>
      </w:tr>
      <w:tr w:rsidR="00644585" w:rsidRPr="005D709C" w14:paraId="3EAD11B9"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746F3E81" w14:textId="77777777" w:rsidR="00644585" w:rsidRPr="005D709C" w:rsidRDefault="00644585" w:rsidP="00644585">
            <w:pPr>
              <w:rPr>
                <w:rFonts w:ascii="Univers 45 Light" w:eastAsia="Calibri" w:hAnsi="Univers 45 Light" w:cs="Calibri Light"/>
                <w:sz w:val="20"/>
                <w:szCs w:val="20"/>
                <w:highlight w:val="yellow"/>
              </w:rPr>
            </w:pPr>
            <w:r w:rsidRPr="005D709C">
              <w:rPr>
                <w:rFonts w:ascii="Univers 45 Light" w:eastAsia="Calibri" w:hAnsi="Univers 45 Light" w:cs="Calibri Light"/>
                <w:sz w:val="20"/>
                <w:szCs w:val="20"/>
              </w:rPr>
              <w:t xml:space="preserve">Paula </w:t>
            </w:r>
            <w:proofErr w:type="spellStart"/>
            <w:r w:rsidRPr="005D709C">
              <w:rPr>
                <w:rFonts w:ascii="Univers 45 Light" w:eastAsia="Calibri" w:hAnsi="Univers 45 Light" w:cs="Calibri Light"/>
                <w:sz w:val="20"/>
                <w:szCs w:val="20"/>
              </w:rPr>
              <w:t>Katalinic</w:t>
            </w:r>
            <w:proofErr w:type="spellEnd"/>
          </w:p>
        </w:tc>
        <w:tc>
          <w:tcPr>
            <w:tcW w:w="3005" w:type="dxa"/>
            <w:tcBorders>
              <w:top w:val="single" w:sz="4" w:space="0" w:color="auto"/>
              <w:left w:val="single" w:sz="4" w:space="0" w:color="auto"/>
              <w:bottom w:val="single" w:sz="4" w:space="0" w:color="auto"/>
              <w:right w:val="single" w:sz="4" w:space="0" w:color="auto"/>
            </w:tcBorders>
          </w:tcPr>
          <w:p w14:paraId="6ABDDB2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Professional Services Manager  </w:t>
            </w:r>
          </w:p>
          <w:p w14:paraId="108CCCB9" w14:textId="77777777" w:rsidR="00644585" w:rsidRPr="005D709C" w:rsidRDefault="00644585" w:rsidP="00644585">
            <w:pPr>
              <w:rPr>
                <w:rFonts w:ascii="Univers 45 Light" w:eastAsia="Calibri" w:hAnsi="Univers 45 Light" w:cs="Times New Roman"/>
              </w:rPr>
            </w:pPr>
          </w:p>
          <w:p w14:paraId="0496841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Lead Clinician (Diabetes &amp; Vascular Disease)</w:t>
            </w:r>
          </w:p>
          <w:p w14:paraId="1D571B23"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31B8D5F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Optometry NSW &amp; ACT</w:t>
            </w:r>
          </w:p>
          <w:p w14:paraId="1AF482A7" w14:textId="77777777" w:rsidR="00644585" w:rsidRPr="005D709C" w:rsidRDefault="00644585" w:rsidP="00644585">
            <w:pPr>
              <w:rPr>
                <w:rFonts w:ascii="Univers 45 Light" w:eastAsia="Calibri" w:hAnsi="Univers 45 Light" w:cs="Calibri Light"/>
                <w:sz w:val="20"/>
                <w:szCs w:val="20"/>
              </w:rPr>
            </w:pPr>
          </w:p>
          <w:p w14:paraId="3144FD10"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Centre for Eye Health</w:t>
            </w:r>
          </w:p>
        </w:tc>
      </w:tr>
      <w:tr w:rsidR="00644585" w:rsidRPr="005D709C" w14:paraId="0BCB423E"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108DC7E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Anna </w:t>
            </w:r>
            <w:proofErr w:type="spellStart"/>
            <w:r w:rsidRPr="005D709C">
              <w:rPr>
                <w:rFonts w:ascii="Univers 45 Light" w:eastAsia="Calibri" w:hAnsi="Univers 45 Light" w:cs="Calibri Light"/>
                <w:sz w:val="20"/>
                <w:szCs w:val="20"/>
              </w:rPr>
              <w:t>Karelas</w:t>
            </w:r>
            <w:proofErr w:type="spellEnd"/>
          </w:p>
        </w:tc>
        <w:tc>
          <w:tcPr>
            <w:tcW w:w="3005" w:type="dxa"/>
            <w:tcBorders>
              <w:top w:val="single" w:sz="4" w:space="0" w:color="auto"/>
              <w:left w:val="single" w:sz="4" w:space="0" w:color="auto"/>
              <w:bottom w:val="single" w:sz="4" w:space="0" w:color="auto"/>
              <w:right w:val="single" w:sz="4" w:space="0" w:color="auto"/>
            </w:tcBorders>
          </w:tcPr>
          <w:p w14:paraId="2A3B307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Advocacy and Patient Access Manager</w:t>
            </w:r>
          </w:p>
          <w:p w14:paraId="3BBEA0D1"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1B2C412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Bayer </w:t>
            </w:r>
          </w:p>
        </w:tc>
      </w:tr>
      <w:tr w:rsidR="00644585" w:rsidRPr="005D709C" w14:paraId="18071875"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0FB9014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Dr Angelica Ly</w:t>
            </w:r>
          </w:p>
        </w:tc>
        <w:tc>
          <w:tcPr>
            <w:tcW w:w="3005" w:type="dxa"/>
            <w:tcBorders>
              <w:top w:val="single" w:sz="4" w:space="0" w:color="auto"/>
              <w:left w:val="single" w:sz="4" w:space="0" w:color="auto"/>
              <w:bottom w:val="single" w:sz="4" w:space="0" w:color="auto"/>
              <w:right w:val="single" w:sz="4" w:space="0" w:color="auto"/>
            </w:tcBorders>
          </w:tcPr>
          <w:p w14:paraId="477359A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Integrated Care Co-ordinator and Lead Clinician (Macula)</w:t>
            </w:r>
          </w:p>
          <w:p w14:paraId="2F428F51"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2780ECB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Centre for Eye Health</w:t>
            </w:r>
          </w:p>
        </w:tc>
      </w:tr>
      <w:tr w:rsidR="00644585" w:rsidRPr="005D709C" w14:paraId="352677A1"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6341F56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Dr Pauline </w:t>
            </w:r>
            <w:proofErr w:type="spellStart"/>
            <w:r w:rsidRPr="005D709C">
              <w:rPr>
                <w:rFonts w:ascii="Univers 45 Light" w:eastAsia="Calibri" w:hAnsi="Univers 45 Light" w:cs="Calibri Light"/>
                <w:sz w:val="20"/>
                <w:szCs w:val="20"/>
              </w:rPr>
              <w:t>Rumma</w:t>
            </w:r>
            <w:proofErr w:type="spellEnd"/>
          </w:p>
        </w:tc>
        <w:tc>
          <w:tcPr>
            <w:tcW w:w="3005" w:type="dxa"/>
            <w:tcBorders>
              <w:top w:val="single" w:sz="4" w:space="0" w:color="auto"/>
              <w:left w:val="single" w:sz="4" w:space="0" w:color="auto"/>
              <w:bottom w:val="single" w:sz="4" w:space="0" w:color="auto"/>
              <w:right w:val="single" w:sz="4" w:space="0" w:color="auto"/>
            </w:tcBorders>
          </w:tcPr>
          <w:p w14:paraId="7470536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Director of Clinical Services </w:t>
            </w:r>
          </w:p>
        </w:tc>
        <w:tc>
          <w:tcPr>
            <w:tcW w:w="3005" w:type="dxa"/>
            <w:tcBorders>
              <w:top w:val="single" w:sz="4" w:space="0" w:color="auto"/>
              <w:left w:val="single" w:sz="4" w:space="0" w:color="auto"/>
              <w:bottom w:val="single" w:sz="4" w:space="0" w:color="auto"/>
              <w:right w:val="single" w:sz="4" w:space="0" w:color="auto"/>
            </w:tcBorders>
          </w:tcPr>
          <w:p w14:paraId="143C47E0"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Prince of Wales Hospital, and Sydney/Sydney Eye Hospital</w:t>
            </w:r>
          </w:p>
          <w:p w14:paraId="679E0B5A" w14:textId="77777777" w:rsidR="00644585" w:rsidRPr="005D709C" w:rsidRDefault="00644585" w:rsidP="00644585">
            <w:pPr>
              <w:rPr>
                <w:rFonts w:ascii="Univers 45 Light" w:eastAsia="Calibri" w:hAnsi="Univers 45 Light" w:cs="Calibri Light"/>
                <w:sz w:val="20"/>
                <w:szCs w:val="20"/>
              </w:rPr>
            </w:pPr>
          </w:p>
        </w:tc>
      </w:tr>
      <w:tr w:rsidR="00644585" w:rsidRPr="005D709C" w14:paraId="06890B71"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1FC81F9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Ingrid </w:t>
            </w:r>
            <w:proofErr w:type="spellStart"/>
            <w:r w:rsidRPr="005D709C">
              <w:rPr>
                <w:rFonts w:ascii="Univers 45 Light" w:eastAsia="Calibri" w:hAnsi="Univers 45 Light" w:cs="Calibri Light"/>
                <w:sz w:val="20"/>
                <w:szCs w:val="20"/>
              </w:rPr>
              <w:t>Wietrzyk</w:t>
            </w:r>
            <w:proofErr w:type="spellEnd"/>
          </w:p>
        </w:tc>
        <w:tc>
          <w:tcPr>
            <w:tcW w:w="3005" w:type="dxa"/>
            <w:tcBorders>
              <w:top w:val="single" w:sz="4" w:space="0" w:color="auto"/>
              <w:left w:val="single" w:sz="4" w:space="0" w:color="auto"/>
              <w:bottom w:val="single" w:sz="4" w:space="0" w:color="auto"/>
              <w:right w:val="single" w:sz="4" w:space="0" w:color="auto"/>
            </w:tcBorders>
          </w:tcPr>
          <w:p w14:paraId="5B710EB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Senior Product Manager</w:t>
            </w:r>
          </w:p>
        </w:tc>
        <w:tc>
          <w:tcPr>
            <w:tcW w:w="3005" w:type="dxa"/>
            <w:tcBorders>
              <w:top w:val="single" w:sz="4" w:space="0" w:color="auto"/>
              <w:left w:val="single" w:sz="4" w:space="0" w:color="auto"/>
              <w:bottom w:val="single" w:sz="4" w:space="0" w:color="auto"/>
              <w:right w:val="single" w:sz="4" w:space="0" w:color="auto"/>
            </w:tcBorders>
            <w:hideMark/>
          </w:tcPr>
          <w:p w14:paraId="1B4D7B8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Blackmores</w:t>
            </w:r>
          </w:p>
        </w:tc>
      </w:tr>
      <w:tr w:rsidR="00644585" w:rsidRPr="005D709C" w14:paraId="74EADCE1"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5288AB4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Neil Wykes</w:t>
            </w:r>
          </w:p>
        </w:tc>
        <w:tc>
          <w:tcPr>
            <w:tcW w:w="3005" w:type="dxa"/>
            <w:tcBorders>
              <w:top w:val="single" w:sz="4" w:space="0" w:color="auto"/>
              <w:left w:val="single" w:sz="4" w:space="0" w:color="auto"/>
              <w:bottom w:val="single" w:sz="4" w:space="0" w:color="auto"/>
              <w:right w:val="single" w:sz="4" w:space="0" w:color="auto"/>
            </w:tcBorders>
          </w:tcPr>
          <w:p w14:paraId="601F38E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General Manager, Audit &amp; Risk for Ramsay Health Care</w:t>
            </w:r>
          </w:p>
          <w:p w14:paraId="28D6D0A8"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540F9598" w14:textId="24CFE2D4" w:rsidR="00644585" w:rsidRPr="005D709C" w:rsidRDefault="00A17449"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r w:rsidR="003F68CC" w:rsidRPr="005D709C">
              <w:rPr>
                <w:rFonts w:ascii="Univers 45 Light" w:eastAsia="Calibri" w:hAnsi="Univers 45 Light" w:cs="Calibri Light"/>
                <w:sz w:val="20"/>
                <w:szCs w:val="20"/>
              </w:rPr>
              <w:t xml:space="preserve"> Board</w:t>
            </w:r>
            <w:r w:rsidR="00644585" w:rsidRPr="005D709C">
              <w:rPr>
                <w:rFonts w:ascii="Univers 45 Light" w:eastAsia="Calibri" w:hAnsi="Univers 45 Light" w:cs="Calibri Light"/>
                <w:sz w:val="20"/>
                <w:szCs w:val="20"/>
              </w:rPr>
              <w:t xml:space="preserve"> Member</w:t>
            </w:r>
          </w:p>
        </w:tc>
      </w:tr>
      <w:tr w:rsidR="00644585" w:rsidRPr="005D709C" w14:paraId="7E60D3E9"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71289CD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lastRenderedPageBreak/>
              <w:t>Claire Briggs</w:t>
            </w:r>
          </w:p>
        </w:tc>
        <w:tc>
          <w:tcPr>
            <w:tcW w:w="3005" w:type="dxa"/>
            <w:tcBorders>
              <w:top w:val="single" w:sz="4" w:space="0" w:color="auto"/>
              <w:left w:val="single" w:sz="4" w:space="0" w:color="auto"/>
              <w:bottom w:val="single" w:sz="4" w:space="0" w:color="auto"/>
              <w:right w:val="single" w:sz="4" w:space="0" w:color="auto"/>
            </w:tcBorders>
          </w:tcPr>
          <w:p w14:paraId="3E15128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Technical Manager</w:t>
            </w:r>
          </w:p>
        </w:tc>
        <w:tc>
          <w:tcPr>
            <w:tcW w:w="3005" w:type="dxa"/>
            <w:tcBorders>
              <w:top w:val="single" w:sz="4" w:space="0" w:color="auto"/>
              <w:left w:val="single" w:sz="4" w:space="0" w:color="auto"/>
              <w:bottom w:val="single" w:sz="4" w:space="0" w:color="auto"/>
              <w:right w:val="single" w:sz="4" w:space="0" w:color="auto"/>
            </w:tcBorders>
            <w:hideMark/>
          </w:tcPr>
          <w:p w14:paraId="4973E68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Blackmores Institute</w:t>
            </w:r>
          </w:p>
        </w:tc>
      </w:tr>
      <w:tr w:rsidR="00644585" w:rsidRPr="005D709C" w14:paraId="1A388048"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63AE9B4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Jenny Fitzgerald</w:t>
            </w:r>
          </w:p>
        </w:tc>
        <w:tc>
          <w:tcPr>
            <w:tcW w:w="3005" w:type="dxa"/>
            <w:tcBorders>
              <w:top w:val="single" w:sz="4" w:space="0" w:color="auto"/>
              <w:left w:val="single" w:sz="4" w:space="0" w:color="auto"/>
              <w:bottom w:val="single" w:sz="4" w:space="0" w:color="auto"/>
              <w:right w:val="single" w:sz="4" w:space="0" w:color="auto"/>
            </w:tcBorders>
          </w:tcPr>
          <w:p w14:paraId="3C88334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Patient Advocacy Lead</w:t>
            </w:r>
          </w:p>
        </w:tc>
        <w:tc>
          <w:tcPr>
            <w:tcW w:w="3005" w:type="dxa"/>
            <w:tcBorders>
              <w:top w:val="single" w:sz="4" w:space="0" w:color="auto"/>
              <w:left w:val="single" w:sz="4" w:space="0" w:color="auto"/>
              <w:bottom w:val="single" w:sz="4" w:space="0" w:color="auto"/>
              <w:right w:val="single" w:sz="4" w:space="0" w:color="auto"/>
            </w:tcBorders>
          </w:tcPr>
          <w:p w14:paraId="5024435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Novartis </w:t>
            </w:r>
          </w:p>
        </w:tc>
      </w:tr>
      <w:tr w:rsidR="00644585" w:rsidRPr="005D709C" w14:paraId="2E1D5D59"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49E008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Lily </w:t>
            </w:r>
            <w:proofErr w:type="spellStart"/>
            <w:r w:rsidRPr="005D709C">
              <w:rPr>
                <w:rFonts w:ascii="Univers 45 Light" w:eastAsia="Calibri" w:hAnsi="Univers 45 Light" w:cs="Calibri Light"/>
                <w:sz w:val="20"/>
                <w:szCs w:val="20"/>
              </w:rPr>
              <w:t>Wegrzynowski</w:t>
            </w:r>
            <w:proofErr w:type="spellEnd"/>
          </w:p>
        </w:tc>
        <w:tc>
          <w:tcPr>
            <w:tcW w:w="3005" w:type="dxa"/>
            <w:tcBorders>
              <w:top w:val="single" w:sz="4" w:space="0" w:color="auto"/>
              <w:left w:val="single" w:sz="4" w:space="0" w:color="auto"/>
              <w:bottom w:val="single" w:sz="4" w:space="0" w:color="auto"/>
              <w:right w:val="single" w:sz="4" w:space="0" w:color="auto"/>
            </w:tcBorders>
          </w:tcPr>
          <w:p w14:paraId="3C881C7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Chief Operating Officer</w:t>
            </w:r>
          </w:p>
          <w:p w14:paraId="4CB96CCE"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008FF7AD" w14:textId="6A18E401" w:rsidR="00644585" w:rsidRPr="005D709C" w:rsidRDefault="00644585" w:rsidP="00644585">
            <w:pPr>
              <w:rPr>
                <w:rFonts w:ascii="Univers 45 Light" w:eastAsia="Calibri" w:hAnsi="Univers 45 Light" w:cs="Calibri Light"/>
                <w:sz w:val="20"/>
                <w:szCs w:val="20"/>
              </w:rPr>
            </w:pPr>
            <w:proofErr w:type="spellStart"/>
            <w:r w:rsidRPr="005D709C">
              <w:rPr>
                <w:rFonts w:ascii="Univers 45 Light" w:eastAsia="Calibri" w:hAnsi="Univers 45 Light" w:cs="Calibri Light"/>
                <w:sz w:val="20"/>
                <w:szCs w:val="20"/>
              </w:rPr>
              <w:t>EyeQ</w:t>
            </w:r>
            <w:proofErr w:type="spellEnd"/>
            <w:r w:rsidRPr="005D709C">
              <w:rPr>
                <w:rFonts w:ascii="Univers 45 Light" w:eastAsia="Calibri" w:hAnsi="Univers 45 Light" w:cs="Calibri Light"/>
                <w:sz w:val="20"/>
                <w:szCs w:val="20"/>
              </w:rPr>
              <w:t xml:space="preserve"> Optometrists</w:t>
            </w:r>
          </w:p>
        </w:tc>
      </w:tr>
      <w:tr w:rsidR="00644585" w:rsidRPr="005D709C" w14:paraId="441807B4"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3792ED5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Martin </w:t>
            </w:r>
            <w:proofErr w:type="spellStart"/>
            <w:r w:rsidRPr="005D709C">
              <w:rPr>
                <w:rFonts w:ascii="Univers 45 Light" w:eastAsia="Calibri" w:hAnsi="Univers 45 Light" w:cs="Calibri Light"/>
                <w:sz w:val="20"/>
                <w:szCs w:val="20"/>
              </w:rPr>
              <w:t>Snoke</w:t>
            </w:r>
            <w:proofErr w:type="spellEnd"/>
          </w:p>
        </w:tc>
        <w:tc>
          <w:tcPr>
            <w:tcW w:w="3005" w:type="dxa"/>
            <w:tcBorders>
              <w:top w:val="single" w:sz="4" w:space="0" w:color="auto"/>
              <w:left w:val="single" w:sz="4" w:space="0" w:color="auto"/>
              <w:bottom w:val="single" w:sz="4" w:space="0" w:color="auto"/>
              <w:right w:val="single" w:sz="4" w:space="0" w:color="auto"/>
            </w:tcBorders>
          </w:tcPr>
          <w:p w14:paraId="1AA7BE9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Policy and Value Manager</w:t>
            </w:r>
          </w:p>
        </w:tc>
        <w:tc>
          <w:tcPr>
            <w:tcW w:w="3005" w:type="dxa"/>
            <w:tcBorders>
              <w:top w:val="single" w:sz="4" w:space="0" w:color="auto"/>
              <w:left w:val="single" w:sz="4" w:space="0" w:color="auto"/>
              <w:bottom w:val="single" w:sz="4" w:space="0" w:color="auto"/>
              <w:right w:val="single" w:sz="4" w:space="0" w:color="auto"/>
            </w:tcBorders>
          </w:tcPr>
          <w:p w14:paraId="30478DC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Roche</w:t>
            </w:r>
          </w:p>
        </w:tc>
      </w:tr>
      <w:tr w:rsidR="00644585" w:rsidRPr="005D709C" w14:paraId="0B3EBF6D"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68EC657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Finola Carey</w:t>
            </w:r>
          </w:p>
          <w:p w14:paraId="4FFEA28F"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76AF379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Chief Executive Officer</w:t>
            </w:r>
          </w:p>
        </w:tc>
        <w:tc>
          <w:tcPr>
            <w:tcW w:w="3005" w:type="dxa"/>
            <w:tcBorders>
              <w:top w:val="single" w:sz="4" w:space="0" w:color="auto"/>
              <w:left w:val="single" w:sz="4" w:space="0" w:color="auto"/>
              <w:bottom w:val="single" w:sz="4" w:space="0" w:color="auto"/>
              <w:right w:val="single" w:sz="4" w:space="0" w:color="auto"/>
            </w:tcBorders>
          </w:tcPr>
          <w:p w14:paraId="3AF48E6C"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Optical Distributors and Manufacturers Association (ODMA)</w:t>
            </w:r>
          </w:p>
          <w:p w14:paraId="530894BC" w14:textId="77777777" w:rsidR="00644585" w:rsidRPr="005D709C" w:rsidRDefault="00644585" w:rsidP="00644585">
            <w:pPr>
              <w:rPr>
                <w:rFonts w:ascii="Univers 45 Light" w:eastAsia="Calibri" w:hAnsi="Univers 45 Light" w:cs="Calibri Light"/>
                <w:sz w:val="20"/>
                <w:szCs w:val="20"/>
              </w:rPr>
            </w:pPr>
          </w:p>
        </w:tc>
      </w:tr>
      <w:tr w:rsidR="00644585" w:rsidRPr="005D709C" w14:paraId="3A56F7BE"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14264E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Mara </w:t>
            </w:r>
            <w:proofErr w:type="spellStart"/>
            <w:r w:rsidRPr="005D709C">
              <w:rPr>
                <w:rFonts w:ascii="Univers 45 Light" w:eastAsia="Calibri" w:hAnsi="Univers 45 Light" w:cs="Calibri Light"/>
                <w:sz w:val="20"/>
                <w:szCs w:val="20"/>
              </w:rPr>
              <w:t>Giribaldi</w:t>
            </w:r>
            <w:proofErr w:type="spellEnd"/>
          </w:p>
        </w:tc>
        <w:tc>
          <w:tcPr>
            <w:tcW w:w="3005" w:type="dxa"/>
            <w:tcBorders>
              <w:top w:val="single" w:sz="4" w:space="0" w:color="auto"/>
              <w:left w:val="single" w:sz="4" w:space="0" w:color="auto"/>
              <w:bottom w:val="single" w:sz="4" w:space="0" w:color="auto"/>
              <w:right w:val="single" w:sz="4" w:space="0" w:color="auto"/>
            </w:tcBorders>
          </w:tcPr>
          <w:p w14:paraId="6B24F2F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Associate Lecturer / External Liaison Officer</w:t>
            </w:r>
          </w:p>
        </w:tc>
        <w:tc>
          <w:tcPr>
            <w:tcW w:w="3005" w:type="dxa"/>
            <w:tcBorders>
              <w:top w:val="single" w:sz="4" w:space="0" w:color="auto"/>
              <w:left w:val="single" w:sz="4" w:space="0" w:color="auto"/>
              <w:bottom w:val="single" w:sz="4" w:space="0" w:color="auto"/>
              <w:right w:val="single" w:sz="4" w:space="0" w:color="auto"/>
            </w:tcBorders>
          </w:tcPr>
          <w:p w14:paraId="038AB94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Discipline of Orthoptics, Graduate School of Health, University of Technology Sydney (UTS)</w:t>
            </w:r>
          </w:p>
          <w:p w14:paraId="7BF3281E" w14:textId="77777777" w:rsidR="00644585" w:rsidRPr="005D709C" w:rsidRDefault="00644585" w:rsidP="00644585">
            <w:pPr>
              <w:rPr>
                <w:rFonts w:ascii="Univers 45 Light" w:eastAsia="Calibri" w:hAnsi="Univers 45 Light" w:cs="Calibri Light"/>
                <w:sz w:val="20"/>
                <w:szCs w:val="20"/>
              </w:rPr>
            </w:pPr>
          </w:p>
        </w:tc>
      </w:tr>
      <w:tr w:rsidR="00644585" w:rsidRPr="005D709C" w14:paraId="5D48BAAF"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356AFCC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Monique Jonson</w:t>
            </w:r>
          </w:p>
        </w:tc>
        <w:tc>
          <w:tcPr>
            <w:tcW w:w="3005" w:type="dxa"/>
            <w:tcBorders>
              <w:top w:val="single" w:sz="4" w:space="0" w:color="auto"/>
              <w:left w:val="single" w:sz="4" w:space="0" w:color="auto"/>
              <w:bottom w:val="single" w:sz="4" w:space="0" w:color="auto"/>
              <w:right w:val="single" w:sz="4" w:space="0" w:color="auto"/>
            </w:tcBorders>
          </w:tcPr>
          <w:p w14:paraId="64704671" w14:textId="0F1906C9"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Commercial Lead </w:t>
            </w:r>
            <w:r w:rsidR="003D468F">
              <w:rPr>
                <w:rFonts w:ascii="Univers 45 Light" w:eastAsia="Calibri" w:hAnsi="Univers 45 Light" w:cs="Calibri Light"/>
                <w:sz w:val="20"/>
                <w:szCs w:val="20"/>
              </w:rPr>
              <w:t>–</w:t>
            </w:r>
            <w:r w:rsidRPr="005D709C">
              <w:rPr>
                <w:rFonts w:ascii="Univers 45 Light" w:eastAsia="Calibri" w:hAnsi="Univers 45 Light" w:cs="Calibri Light"/>
                <w:sz w:val="20"/>
                <w:szCs w:val="20"/>
              </w:rPr>
              <w:t xml:space="preserve"> Ophthalmology</w:t>
            </w:r>
          </w:p>
        </w:tc>
        <w:tc>
          <w:tcPr>
            <w:tcW w:w="3005" w:type="dxa"/>
            <w:tcBorders>
              <w:top w:val="single" w:sz="4" w:space="0" w:color="auto"/>
              <w:left w:val="single" w:sz="4" w:space="0" w:color="auto"/>
              <w:bottom w:val="single" w:sz="4" w:space="0" w:color="auto"/>
              <w:right w:val="single" w:sz="4" w:space="0" w:color="auto"/>
            </w:tcBorders>
          </w:tcPr>
          <w:p w14:paraId="424B495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Novartis </w:t>
            </w:r>
          </w:p>
        </w:tc>
      </w:tr>
      <w:tr w:rsidR="00644585" w:rsidRPr="005D709C" w14:paraId="3C2C2A61"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4A2EBAF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Dr Daniela Van Vuuren</w:t>
            </w:r>
          </w:p>
        </w:tc>
        <w:tc>
          <w:tcPr>
            <w:tcW w:w="3005" w:type="dxa"/>
            <w:tcBorders>
              <w:top w:val="single" w:sz="4" w:space="0" w:color="auto"/>
              <w:left w:val="single" w:sz="4" w:space="0" w:color="auto"/>
              <w:bottom w:val="single" w:sz="4" w:space="0" w:color="auto"/>
              <w:right w:val="single" w:sz="4" w:space="0" w:color="auto"/>
            </w:tcBorders>
          </w:tcPr>
          <w:p w14:paraId="7DC87FEE" w14:textId="6FE4AEBC"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Medical Head – Ophthalmology/</w:t>
            </w:r>
          </w:p>
          <w:p w14:paraId="0FE0CF9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Head Medical Excellence</w:t>
            </w:r>
          </w:p>
        </w:tc>
        <w:tc>
          <w:tcPr>
            <w:tcW w:w="3005" w:type="dxa"/>
            <w:tcBorders>
              <w:top w:val="single" w:sz="4" w:space="0" w:color="auto"/>
              <w:left w:val="single" w:sz="4" w:space="0" w:color="auto"/>
              <w:bottom w:val="single" w:sz="4" w:space="0" w:color="auto"/>
              <w:right w:val="single" w:sz="4" w:space="0" w:color="auto"/>
            </w:tcBorders>
          </w:tcPr>
          <w:p w14:paraId="3E89812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Novartis </w:t>
            </w:r>
          </w:p>
        </w:tc>
      </w:tr>
      <w:tr w:rsidR="00644585" w:rsidRPr="005D709C" w14:paraId="79B504C4"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5629F1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Guy </w:t>
            </w:r>
            <w:proofErr w:type="spellStart"/>
            <w:r w:rsidRPr="005D709C">
              <w:rPr>
                <w:rFonts w:ascii="Univers 45 Light" w:eastAsia="Calibri" w:hAnsi="Univers 45 Light" w:cs="Calibri Light"/>
                <w:sz w:val="20"/>
                <w:szCs w:val="20"/>
              </w:rPr>
              <w:t>Gillor</w:t>
            </w:r>
            <w:proofErr w:type="spellEnd"/>
          </w:p>
        </w:tc>
        <w:tc>
          <w:tcPr>
            <w:tcW w:w="3005" w:type="dxa"/>
            <w:tcBorders>
              <w:top w:val="single" w:sz="4" w:space="0" w:color="auto"/>
              <w:left w:val="single" w:sz="4" w:space="0" w:color="auto"/>
              <w:bottom w:val="single" w:sz="4" w:space="0" w:color="auto"/>
              <w:right w:val="single" w:sz="4" w:space="0" w:color="auto"/>
            </w:tcBorders>
          </w:tcPr>
          <w:p w14:paraId="337DCC4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Senior Manager – Policy and Projects</w:t>
            </w:r>
          </w:p>
        </w:tc>
        <w:tc>
          <w:tcPr>
            <w:tcW w:w="3005" w:type="dxa"/>
            <w:tcBorders>
              <w:top w:val="single" w:sz="4" w:space="0" w:color="auto"/>
              <w:left w:val="single" w:sz="4" w:space="0" w:color="auto"/>
              <w:bottom w:val="single" w:sz="4" w:space="0" w:color="auto"/>
              <w:right w:val="single" w:sz="4" w:space="0" w:color="auto"/>
            </w:tcBorders>
          </w:tcPr>
          <w:p w14:paraId="7C12D652" w14:textId="62C31781" w:rsidR="00644585" w:rsidRPr="005D709C" w:rsidRDefault="00220FC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RANZCO</w:t>
            </w:r>
          </w:p>
        </w:tc>
      </w:tr>
      <w:tr w:rsidR="00644585" w:rsidRPr="005D709C" w14:paraId="7359443C" w14:textId="77777777" w:rsidTr="00644585">
        <w:trPr>
          <w:trHeight w:val="546"/>
        </w:trPr>
        <w:tc>
          <w:tcPr>
            <w:tcW w:w="3006" w:type="dxa"/>
            <w:tcBorders>
              <w:top w:val="single" w:sz="4" w:space="0" w:color="auto"/>
              <w:left w:val="single" w:sz="4" w:space="0" w:color="auto"/>
              <w:bottom w:val="single" w:sz="4" w:space="0" w:color="auto"/>
              <w:right w:val="single" w:sz="4" w:space="0" w:color="auto"/>
            </w:tcBorders>
          </w:tcPr>
          <w:p w14:paraId="3084D28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Tim Connell</w:t>
            </w:r>
          </w:p>
        </w:tc>
        <w:tc>
          <w:tcPr>
            <w:tcW w:w="3005" w:type="dxa"/>
            <w:tcBorders>
              <w:top w:val="single" w:sz="4" w:space="0" w:color="auto"/>
              <w:left w:val="single" w:sz="4" w:space="0" w:color="auto"/>
              <w:bottom w:val="single" w:sz="4" w:space="0" w:color="auto"/>
              <w:right w:val="single" w:sz="4" w:space="0" w:color="auto"/>
            </w:tcBorders>
          </w:tcPr>
          <w:p w14:paraId="728C901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Managing Director</w:t>
            </w:r>
          </w:p>
        </w:tc>
        <w:tc>
          <w:tcPr>
            <w:tcW w:w="3005" w:type="dxa"/>
            <w:tcBorders>
              <w:top w:val="single" w:sz="4" w:space="0" w:color="auto"/>
              <w:left w:val="single" w:sz="4" w:space="0" w:color="auto"/>
              <w:bottom w:val="single" w:sz="4" w:space="0" w:color="auto"/>
              <w:right w:val="single" w:sz="4" w:space="0" w:color="auto"/>
            </w:tcBorders>
          </w:tcPr>
          <w:p w14:paraId="15803AB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Quantum</w:t>
            </w:r>
          </w:p>
        </w:tc>
      </w:tr>
      <w:tr w:rsidR="00644585" w:rsidRPr="005D709C" w14:paraId="0E39C489"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429BB61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Richard Grills</w:t>
            </w:r>
          </w:p>
        </w:tc>
        <w:tc>
          <w:tcPr>
            <w:tcW w:w="3005" w:type="dxa"/>
            <w:tcBorders>
              <w:top w:val="single" w:sz="4" w:space="0" w:color="auto"/>
              <w:left w:val="single" w:sz="4" w:space="0" w:color="auto"/>
              <w:bottom w:val="single" w:sz="4" w:space="0" w:color="auto"/>
              <w:right w:val="single" w:sz="4" w:space="0" w:color="auto"/>
            </w:tcBorders>
          </w:tcPr>
          <w:p w14:paraId="72EABE2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Founder and previous Managing Director of Designs for Vision</w:t>
            </w:r>
          </w:p>
          <w:p w14:paraId="067F00F0" w14:textId="77777777" w:rsidR="008D0402" w:rsidRPr="005D709C" w:rsidRDefault="008D0402" w:rsidP="00644585">
            <w:pPr>
              <w:rPr>
                <w:rFonts w:ascii="Univers 45 Light" w:eastAsia="Calibri" w:hAnsi="Univers 45 Light" w:cs="Calibri Light"/>
                <w:sz w:val="20"/>
                <w:szCs w:val="20"/>
              </w:rPr>
            </w:pPr>
          </w:p>
          <w:p w14:paraId="6AA694B5" w14:textId="18E79742" w:rsidR="008D0402" w:rsidRPr="005D709C" w:rsidRDefault="008D0402"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hideMark/>
          </w:tcPr>
          <w:p w14:paraId="13A3CE9B" w14:textId="65E5C21E" w:rsidR="00644585" w:rsidRPr="005D709C" w:rsidRDefault="0069138D"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r w:rsidR="00644585" w:rsidRPr="005D709C">
              <w:rPr>
                <w:rFonts w:ascii="Univers 45 Light" w:eastAsia="Calibri" w:hAnsi="Univers 45 Light" w:cs="Calibri Light"/>
                <w:sz w:val="20"/>
                <w:szCs w:val="20"/>
              </w:rPr>
              <w:t xml:space="preserve"> Board Member</w:t>
            </w:r>
          </w:p>
        </w:tc>
      </w:tr>
      <w:tr w:rsidR="00644585" w:rsidRPr="005D709C" w14:paraId="21A321A4"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59358666" w14:textId="50FB2DE9" w:rsidR="00644585" w:rsidRPr="005D709C" w:rsidRDefault="00F007AA"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Associate Professor</w:t>
            </w:r>
            <w:r w:rsidR="00644585" w:rsidRPr="005D709C">
              <w:rPr>
                <w:rFonts w:ascii="Univers 45 Light" w:eastAsia="Calibri" w:hAnsi="Univers 45 Light" w:cs="Calibri Light"/>
                <w:sz w:val="20"/>
                <w:szCs w:val="20"/>
              </w:rPr>
              <w:t xml:space="preserve"> Alex </w:t>
            </w:r>
            <w:proofErr w:type="spellStart"/>
            <w:r w:rsidR="00644585" w:rsidRPr="005D709C">
              <w:rPr>
                <w:rFonts w:ascii="Univers 45 Light" w:eastAsia="Calibri" w:hAnsi="Univers 45 Light" w:cs="Calibri Light"/>
                <w:sz w:val="20"/>
                <w:szCs w:val="20"/>
              </w:rPr>
              <w:t>Hunyor</w:t>
            </w:r>
            <w:proofErr w:type="spellEnd"/>
          </w:p>
        </w:tc>
        <w:tc>
          <w:tcPr>
            <w:tcW w:w="3005" w:type="dxa"/>
            <w:tcBorders>
              <w:top w:val="single" w:sz="4" w:space="0" w:color="auto"/>
              <w:left w:val="single" w:sz="4" w:space="0" w:color="auto"/>
              <w:bottom w:val="single" w:sz="4" w:space="0" w:color="auto"/>
              <w:right w:val="single" w:sz="4" w:space="0" w:color="auto"/>
            </w:tcBorders>
          </w:tcPr>
          <w:p w14:paraId="7571CD9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Clinical Associate Professor of Ophthalmology</w:t>
            </w:r>
          </w:p>
          <w:p w14:paraId="29E9388E" w14:textId="77777777" w:rsidR="00644585" w:rsidRPr="005D709C" w:rsidRDefault="00644585" w:rsidP="00644585">
            <w:pPr>
              <w:rPr>
                <w:rFonts w:ascii="Univers 45 Light" w:eastAsia="Calibri" w:hAnsi="Univers 45 Light" w:cs="Calibri Light"/>
                <w:sz w:val="20"/>
                <w:szCs w:val="20"/>
              </w:rPr>
            </w:pPr>
          </w:p>
          <w:p w14:paraId="732B6EA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Vitreoretinal Surgeon</w:t>
            </w:r>
          </w:p>
          <w:p w14:paraId="64402EE4" w14:textId="77777777" w:rsidR="00644585" w:rsidRPr="005D709C" w:rsidRDefault="00644585" w:rsidP="00644585">
            <w:pPr>
              <w:rPr>
                <w:rFonts w:ascii="Univers 45 Light" w:eastAsia="Calibri" w:hAnsi="Univers 45 Light" w:cs="Calibri Light"/>
                <w:sz w:val="20"/>
                <w:szCs w:val="20"/>
              </w:rPr>
            </w:pPr>
          </w:p>
          <w:p w14:paraId="0D53CC5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Director</w:t>
            </w:r>
          </w:p>
        </w:tc>
        <w:tc>
          <w:tcPr>
            <w:tcW w:w="3005" w:type="dxa"/>
            <w:tcBorders>
              <w:top w:val="single" w:sz="4" w:space="0" w:color="auto"/>
              <w:left w:val="single" w:sz="4" w:space="0" w:color="auto"/>
              <w:bottom w:val="single" w:sz="4" w:space="0" w:color="auto"/>
              <w:right w:val="single" w:sz="4" w:space="0" w:color="auto"/>
            </w:tcBorders>
          </w:tcPr>
          <w:p w14:paraId="62D3654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Sydney</w:t>
            </w:r>
          </w:p>
          <w:p w14:paraId="62E0FA55" w14:textId="77777777" w:rsidR="00644585" w:rsidRPr="005D709C" w:rsidRDefault="00644585" w:rsidP="00644585">
            <w:pPr>
              <w:rPr>
                <w:rFonts w:ascii="Univers 45 Light" w:eastAsia="Calibri" w:hAnsi="Univers 45 Light" w:cs="Calibri Light"/>
                <w:sz w:val="20"/>
                <w:szCs w:val="20"/>
              </w:rPr>
            </w:pPr>
          </w:p>
          <w:p w14:paraId="6BF068CA" w14:textId="77777777" w:rsidR="00644585" w:rsidRPr="005D709C" w:rsidRDefault="00644585" w:rsidP="00644585">
            <w:pPr>
              <w:rPr>
                <w:rFonts w:ascii="Univers 45 Light" w:eastAsia="Calibri" w:hAnsi="Univers 45 Light" w:cs="Calibri Light"/>
                <w:sz w:val="20"/>
                <w:szCs w:val="20"/>
              </w:rPr>
            </w:pPr>
          </w:p>
          <w:p w14:paraId="00F10C6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Sydney Eye Hospital</w:t>
            </w:r>
          </w:p>
          <w:p w14:paraId="3A75074F" w14:textId="77777777" w:rsidR="00644585" w:rsidRPr="005D709C" w:rsidRDefault="00644585" w:rsidP="00644585">
            <w:pPr>
              <w:rPr>
                <w:rFonts w:ascii="Univers 45 Light" w:eastAsia="Calibri" w:hAnsi="Univers 45 Light" w:cs="Calibri Light"/>
                <w:sz w:val="20"/>
                <w:szCs w:val="20"/>
              </w:rPr>
            </w:pPr>
          </w:p>
          <w:p w14:paraId="36A6374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Retinal Associates</w:t>
            </w:r>
          </w:p>
        </w:tc>
      </w:tr>
      <w:tr w:rsidR="00644585" w:rsidRPr="005D709C" w14:paraId="0D9A5AD0" w14:textId="77777777" w:rsidTr="00644585">
        <w:trPr>
          <w:trHeight w:val="569"/>
        </w:trPr>
        <w:tc>
          <w:tcPr>
            <w:tcW w:w="3006" w:type="dxa"/>
            <w:tcBorders>
              <w:top w:val="single" w:sz="4" w:space="0" w:color="auto"/>
              <w:left w:val="single" w:sz="4" w:space="0" w:color="auto"/>
              <w:bottom w:val="single" w:sz="4" w:space="0" w:color="auto"/>
              <w:right w:val="single" w:sz="4" w:space="0" w:color="auto"/>
            </w:tcBorders>
            <w:hideMark/>
          </w:tcPr>
          <w:p w14:paraId="0A4E66AD" w14:textId="355540D6"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w:t>
            </w:r>
            <w:r w:rsidR="00F007AA" w:rsidRPr="005D709C">
              <w:rPr>
                <w:rFonts w:ascii="Univers 45 Light" w:eastAsia="Calibri" w:hAnsi="Univers 45 Light" w:cs="Calibri Light"/>
                <w:sz w:val="20"/>
                <w:szCs w:val="20"/>
              </w:rPr>
              <w:t>essor</w:t>
            </w:r>
            <w:r w:rsidRPr="005D709C">
              <w:rPr>
                <w:rFonts w:ascii="Univers 45 Light" w:eastAsia="Calibri" w:hAnsi="Univers 45 Light" w:cs="Calibri Light"/>
                <w:sz w:val="20"/>
                <w:szCs w:val="20"/>
              </w:rPr>
              <w:t xml:space="preserve"> Peter McCluskey</w:t>
            </w:r>
          </w:p>
        </w:tc>
        <w:tc>
          <w:tcPr>
            <w:tcW w:w="3005" w:type="dxa"/>
            <w:tcBorders>
              <w:top w:val="single" w:sz="4" w:space="0" w:color="auto"/>
              <w:left w:val="single" w:sz="4" w:space="0" w:color="auto"/>
              <w:bottom w:val="single" w:sz="4" w:space="0" w:color="auto"/>
              <w:right w:val="single" w:sz="4" w:space="0" w:color="auto"/>
            </w:tcBorders>
          </w:tcPr>
          <w:p w14:paraId="7CC5A30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Professor and Chair of Ophthalmology</w:t>
            </w:r>
          </w:p>
          <w:p w14:paraId="450B6B5A" w14:textId="77777777" w:rsidR="00644585" w:rsidRPr="005D709C" w:rsidRDefault="00644585" w:rsidP="00644585">
            <w:pPr>
              <w:rPr>
                <w:rFonts w:ascii="Univers 45 Light" w:eastAsia="Calibri" w:hAnsi="Univers 45 Light" w:cs="Calibri Light"/>
                <w:sz w:val="20"/>
                <w:szCs w:val="20"/>
              </w:rPr>
            </w:pPr>
          </w:p>
          <w:p w14:paraId="62223DA0"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Director</w:t>
            </w:r>
          </w:p>
        </w:tc>
        <w:tc>
          <w:tcPr>
            <w:tcW w:w="3005" w:type="dxa"/>
            <w:tcBorders>
              <w:top w:val="single" w:sz="4" w:space="0" w:color="auto"/>
              <w:left w:val="single" w:sz="4" w:space="0" w:color="auto"/>
              <w:bottom w:val="single" w:sz="4" w:space="0" w:color="auto"/>
              <w:right w:val="single" w:sz="4" w:space="0" w:color="auto"/>
            </w:tcBorders>
          </w:tcPr>
          <w:p w14:paraId="56A30C7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Sydney</w:t>
            </w:r>
          </w:p>
          <w:p w14:paraId="482266A2" w14:textId="77777777" w:rsidR="00644585" w:rsidRPr="005D709C" w:rsidRDefault="00644585" w:rsidP="00644585">
            <w:pPr>
              <w:rPr>
                <w:rFonts w:ascii="Univers 45 Light" w:eastAsia="Calibri" w:hAnsi="Univers 45 Light" w:cs="Calibri Light"/>
                <w:sz w:val="20"/>
                <w:szCs w:val="20"/>
              </w:rPr>
            </w:pPr>
          </w:p>
          <w:p w14:paraId="6AC8252C" w14:textId="77777777" w:rsidR="00644585" w:rsidRPr="005D709C" w:rsidRDefault="00644585" w:rsidP="00644585">
            <w:pPr>
              <w:rPr>
                <w:rFonts w:ascii="Univers 45 Light" w:eastAsia="Calibri" w:hAnsi="Univers 45 Light" w:cs="Calibri Light"/>
                <w:sz w:val="20"/>
                <w:szCs w:val="20"/>
              </w:rPr>
            </w:pPr>
          </w:p>
          <w:p w14:paraId="1B46FE6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Save Sight Institute</w:t>
            </w:r>
          </w:p>
        </w:tc>
      </w:tr>
      <w:tr w:rsidR="00644585" w:rsidRPr="005D709C" w14:paraId="0E2A847E"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759A832C"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Maria Farris</w:t>
            </w:r>
          </w:p>
        </w:tc>
        <w:tc>
          <w:tcPr>
            <w:tcW w:w="3005" w:type="dxa"/>
            <w:tcBorders>
              <w:top w:val="single" w:sz="4" w:space="0" w:color="auto"/>
              <w:left w:val="single" w:sz="4" w:space="0" w:color="auto"/>
              <w:bottom w:val="single" w:sz="4" w:space="0" w:color="auto"/>
              <w:right w:val="single" w:sz="4" w:space="0" w:color="auto"/>
            </w:tcBorders>
          </w:tcPr>
          <w:p w14:paraId="43A7363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Senior Manager Health Economics and Market Access</w:t>
            </w:r>
          </w:p>
          <w:p w14:paraId="00D84A08"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049CCB2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Novartis</w:t>
            </w:r>
          </w:p>
        </w:tc>
      </w:tr>
      <w:tr w:rsidR="00644585" w:rsidRPr="005D709C" w14:paraId="6975A771"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1029954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Dr Michael </w:t>
            </w:r>
            <w:proofErr w:type="spellStart"/>
            <w:r w:rsidRPr="005D709C">
              <w:rPr>
                <w:rFonts w:ascii="Univers 45 Light" w:eastAsia="Calibri" w:hAnsi="Univers 45 Light" w:cs="Calibri Light"/>
                <w:sz w:val="20"/>
                <w:szCs w:val="20"/>
              </w:rPr>
              <w:t>Chilov</w:t>
            </w:r>
            <w:proofErr w:type="spellEnd"/>
          </w:p>
        </w:tc>
        <w:tc>
          <w:tcPr>
            <w:tcW w:w="3005" w:type="dxa"/>
            <w:tcBorders>
              <w:top w:val="single" w:sz="4" w:space="0" w:color="auto"/>
              <w:left w:val="single" w:sz="4" w:space="0" w:color="auto"/>
              <w:bottom w:val="single" w:sz="4" w:space="0" w:color="auto"/>
              <w:right w:val="single" w:sz="4" w:space="0" w:color="auto"/>
            </w:tcBorders>
          </w:tcPr>
          <w:p w14:paraId="26505B2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Medical Retina Subspecialist</w:t>
            </w:r>
          </w:p>
          <w:p w14:paraId="73C6BAF2" w14:textId="77777777" w:rsidR="00644585" w:rsidRPr="005D709C" w:rsidRDefault="00644585" w:rsidP="00644585">
            <w:pPr>
              <w:rPr>
                <w:rFonts w:ascii="Univers 45 Light" w:eastAsia="Calibri" w:hAnsi="Univers 45 Light" w:cs="Calibri Light"/>
                <w:sz w:val="20"/>
                <w:szCs w:val="20"/>
              </w:rPr>
            </w:pPr>
          </w:p>
          <w:p w14:paraId="29FED40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Clinical Associate Lecturer</w:t>
            </w:r>
            <w:r w:rsidRPr="005D709C">
              <w:rPr>
                <w:rFonts w:ascii="Univers 45 Light" w:eastAsia="Calibri" w:hAnsi="Univers 45 Light" w:cs="Calibri Light"/>
                <w:sz w:val="20"/>
                <w:szCs w:val="20"/>
              </w:rPr>
              <w:br/>
              <w:t>Clinical Ophthalmology &amp; Eye Health, Central Clinical School</w:t>
            </w:r>
          </w:p>
          <w:p w14:paraId="30189245" w14:textId="77777777" w:rsidR="00644585" w:rsidRPr="005D709C" w:rsidRDefault="00644585" w:rsidP="00644585">
            <w:pPr>
              <w:rPr>
                <w:rFonts w:ascii="Univers 45 Light" w:eastAsia="Calibri" w:hAnsi="Univers 45 Light" w:cs="Calibri Light"/>
                <w:sz w:val="20"/>
                <w:szCs w:val="20"/>
              </w:rPr>
            </w:pPr>
          </w:p>
          <w:p w14:paraId="39B01B5D"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34167E6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Retina Associates</w:t>
            </w:r>
          </w:p>
          <w:p w14:paraId="5DFBF10F" w14:textId="77777777" w:rsidR="00644585" w:rsidRPr="005D709C" w:rsidRDefault="00644585" w:rsidP="00644585">
            <w:pPr>
              <w:rPr>
                <w:rFonts w:ascii="Univers 45 Light" w:eastAsia="Calibri" w:hAnsi="Univers 45 Light" w:cs="Calibri Light"/>
                <w:sz w:val="20"/>
                <w:szCs w:val="20"/>
              </w:rPr>
            </w:pPr>
          </w:p>
          <w:p w14:paraId="255BBCC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Sydney</w:t>
            </w:r>
          </w:p>
          <w:p w14:paraId="4B658FC2" w14:textId="77777777" w:rsidR="00644585" w:rsidRPr="005D709C" w:rsidRDefault="00644585" w:rsidP="00644585">
            <w:pPr>
              <w:rPr>
                <w:rFonts w:ascii="Univers 45 Light" w:eastAsia="Calibri" w:hAnsi="Univers 45 Light" w:cs="Calibri Light"/>
                <w:sz w:val="20"/>
                <w:szCs w:val="20"/>
              </w:rPr>
            </w:pPr>
          </w:p>
          <w:p w14:paraId="1248D62D" w14:textId="77777777" w:rsidR="00644585" w:rsidRPr="005D709C" w:rsidRDefault="00644585" w:rsidP="00644585">
            <w:pPr>
              <w:rPr>
                <w:rFonts w:ascii="Univers 45 Light" w:eastAsia="Calibri" w:hAnsi="Univers 45 Light" w:cs="Calibri Light"/>
                <w:sz w:val="20"/>
                <w:szCs w:val="20"/>
              </w:rPr>
            </w:pPr>
          </w:p>
          <w:p w14:paraId="0F4D47E1" w14:textId="77777777" w:rsidR="00644585" w:rsidRPr="005D709C" w:rsidRDefault="00644585" w:rsidP="00644585">
            <w:pPr>
              <w:rPr>
                <w:rFonts w:ascii="Univers 45 Light" w:eastAsia="Calibri" w:hAnsi="Univers 45 Light" w:cs="Calibri Light"/>
                <w:sz w:val="20"/>
                <w:szCs w:val="20"/>
              </w:rPr>
            </w:pPr>
          </w:p>
          <w:p w14:paraId="22CB39D0" w14:textId="77777777" w:rsidR="00644585" w:rsidRPr="005D709C" w:rsidRDefault="00644585" w:rsidP="00644585">
            <w:pPr>
              <w:rPr>
                <w:rFonts w:ascii="Univers 45 Light" w:eastAsia="Calibri" w:hAnsi="Univers 45 Light" w:cs="Calibri Light"/>
                <w:sz w:val="20"/>
                <w:szCs w:val="20"/>
              </w:rPr>
            </w:pPr>
          </w:p>
        </w:tc>
      </w:tr>
      <w:tr w:rsidR="00644585" w:rsidRPr="005D709C" w14:paraId="402F0B08"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61A593C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Anne Taylor</w:t>
            </w:r>
          </w:p>
        </w:tc>
        <w:tc>
          <w:tcPr>
            <w:tcW w:w="3005" w:type="dxa"/>
            <w:tcBorders>
              <w:top w:val="single" w:sz="4" w:space="0" w:color="auto"/>
              <w:left w:val="single" w:sz="4" w:space="0" w:color="auto"/>
              <w:bottom w:val="single" w:sz="4" w:space="0" w:color="auto"/>
              <w:right w:val="single" w:sz="4" w:space="0" w:color="auto"/>
            </w:tcBorders>
          </w:tcPr>
          <w:p w14:paraId="28244C6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Medical Education Manager </w:t>
            </w:r>
            <w:proofErr w:type="gramStart"/>
            <w:r w:rsidRPr="005D709C">
              <w:rPr>
                <w:rFonts w:ascii="Univers 45 Light" w:eastAsia="Calibri" w:hAnsi="Univers 45 Light" w:cs="Calibri Light"/>
                <w:sz w:val="20"/>
                <w:szCs w:val="20"/>
              </w:rPr>
              <w:t>-  Eyecare</w:t>
            </w:r>
            <w:proofErr w:type="gramEnd"/>
            <w:r w:rsidRPr="005D709C">
              <w:rPr>
                <w:rFonts w:ascii="Univers 45 Light" w:eastAsia="Calibri" w:hAnsi="Univers 45 Light" w:cs="Calibri Light"/>
                <w:sz w:val="20"/>
                <w:szCs w:val="20"/>
              </w:rPr>
              <w:t>, ANZ</w:t>
            </w:r>
          </w:p>
          <w:p w14:paraId="13941451"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32DC156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Allergan</w:t>
            </w:r>
          </w:p>
        </w:tc>
      </w:tr>
      <w:tr w:rsidR="00644585" w:rsidRPr="005D709C" w14:paraId="61BB6CB0"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67C7053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Melissa Isa</w:t>
            </w:r>
          </w:p>
        </w:tc>
        <w:tc>
          <w:tcPr>
            <w:tcW w:w="3005" w:type="dxa"/>
            <w:tcBorders>
              <w:top w:val="single" w:sz="4" w:space="0" w:color="auto"/>
              <w:left w:val="single" w:sz="4" w:space="0" w:color="auto"/>
              <w:bottom w:val="single" w:sz="4" w:space="0" w:color="auto"/>
              <w:right w:val="single" w:sz="4" w:space="0" w:color="auto"/>
            </w:tcBorders>
          </w:tcPr>
          <w:p w14:paraId="59205B4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Brand Manager - Retina</w:t>
            </w:r>
          </w:p>
        </w:tc>
        <w:tc>
          <w:tcPr>
            <w:tcW w:w="3005" w:type="dxa"/>
            <w:tcBorders>
              <w:top w:val="single" w:sz="4" w:space="0" w:color="auto"/>
              <w:left w:val="single" w:sz="4" w:space="0" w:color="auto"/>
              <w:bottom w:val="single" w:sz="4" w:space="0" w:color="auto"/>
              <w:right w:val="single" w:sz="4" w:space="0" w:color="auto"/>
            </w:tcBorders>
          </w:tcPr>
          <w:p w14:paraId="495BCC5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Allergan</w:t>
            </w:r>
          </w:p>
        </w:tc>
      </w:tr>
      <w:tr w:rsidR="00644585" w:rsidRPr="005D709C" w14:paraId="3E1330B6"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6E458D8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lastRenderedPageBreak/>
              <w:t>Margaret Lum</w:t>
            </w:r>
          </w:p>
        </w:tc>
        <w:tc>
          <w:tcPr>
            <w:tcW w:w="3005" w:type="dxa"/>
            <w:tcBorders>
              <w:top w:val="single" w:sz="4" w:space="0" w:color="auto"/>
              <w:left w:val="single" w:sz="4" w:space="0" w:color="auto"/>
              <w:bottom w:val="single" w:sz="4" w:space="0" w:color="auto"/>
              <w:right w:val="single" w:sz="4" w:space="0" w:color="auto"/>
            </w:tcBorders>
          </w:tcPr>
          <w:p w14:paraId="7D535BF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Grants and Research Officer</w:t>
            </w:r>
          </w:p>
        </w:tc>
        <w:tc>
          <w:tcPr>
            <w:tcW w:w="3005" w:type="dxa"/>
            <w:tcBorders>
              <w:top w:val="single" w:sz="4" w:space="0" w:color="auto"/>
              <w:left w:val="single" w:sz="4" w:space="0" w:color="auto"/>
              <w:bottom w:val="single" w:sz="4" w:space="0" w:color="auto"/>
              <w:right w:val="single" w:sz="4" w:space="0" w:color="auto"/>
            </w:tcBorders>
          </w:tcPr>
          <w:p w14:paraId="01FC108A" w14:textId="3D1A07FE" w:rsidR="00644585" w:rsidRPr="005D709C" w:rsidRDefault="00220FC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RANZCO</w:t>
            </w:r>
          </w:p>
        </w:tc>
      </w:tr>
      <w:tr w:rsidR="00644585" w:rsidRPr="005D709C" w14:paraId="175C8291" w14:textId="77777777" w:rsidTr="00644585">
        <w:trPr>
          <w:trHeight w:val="433"/>
        </w:trPr>
        <w:tc>
          <w:tcPr>
            <w:tcW w:w="3006" w:type="dxa"/>
            <w:tcBorders>
              <w:top w:val="single" w:sz="4" w:space="0" w:color="auto"/>
              <w:left w:val="single" w:sz="4" w:space="0" w:color="auto"/>
              <w:bottom w:val="single" w:sz="4" w:space="0" w:color="auto"/>
              <w:right w:val="single" w:sz="4" w:space="0" w:color="auto"/>
            </w:tcBorders>
          </w:tcPr>
          <w:p w14:paraId="014080E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William </w:t>
            </w:r>
            <w:proofErr w:type="spellStart"/>
            <w:r w:rsidRPr="005D709C">
              <w:rPr>
                <w:rFonts w:ascii="Univers 45 Light" w:eastAsia="Calibri" w:hAnsi="Univers 45 Light" w:cs="Calibri Light"/>
                <w:sz w:val="20"/>
                <w:szCs w:val="20"/>
              </w:rPr>
              <w:t>Pastega</w:t>
            </w:r>
            <w:proofErr w:type="spellEnd"/>
          </w:p>
        </w:tc>
        <w:tc>
          <w:tcPr>
            <w:tcW w:w="3005" w:type="dxa"/>
            <w:tcBorders>
              <w:top w:val="single" w:sz="4" w:space="0" w:color="auto"/>
              <w:left w:val="single" w:sz="4" w:space="0" w:color="auto"/>
              <w:bottom w:val="single" w:sz="4" w:space="0" w:color="auto"/>
              <w:right w:val="single" w:sz="4" w:space="0" w:color="auto"/>
            </w:tcBorders>
          </w:tcPr>
          <w:p w14:paraId="229DCCAD" w14:textId="257A5C74"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Senior Product Manager </w:t>
            </w:r>
            <w:r w:rsidR="003D468F">
              <w:rPr>
                <w:rFonts w:ascii="Univers 45 Light" w:eastAsia="Calibri" w:hAnsi="Univers 45 Light" w:cs="Calibri Light"/>
                <w:sz w:val="20"/>
                <w:szCs w:val="20"/>
              </w:rPr>
              <w:t>–</w:t>
            </w:r>
            <w:r w:rsidRPr="005D709C">
              <w:rPr>
                <w:rFonts w:ascii="Univers 45 Light" w:eastAsia="Calibri" w:hAnsi="Univers 45 Light" w:cs="Calibri Light"/>
                <w:sz w:val="20"/>
                <w:szCs w:val="20"/>
              </w:rPr>
              <w:t xml:space="preserve"> Ophthalmology</w:t>
            </w:r>
          </w:p>
        </w:tc>
        <w:tc>
          <w:tcPr>
            <w:tcW w:w="3005" w:type="dxa"/>
            <w:tcBorders>
              <w:top w:val="single" w:sz="4" w:space="0" w:color="auto"/>
              <w:left w:val="single" w:sz="4" w:space="0" w:color="auto"/>
              <w:bottom w:val="single" w:sz="4" w:space="0" w:color="auto"/>
              <w:right w:val="single" w:sz="4" w:space="0" w:color="auto"/>
            </w:tcBorders>
          </w:tcPr>
          <w:p w14:paraId="1AC1C98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Novartis</w:t>
            </w:r>
          </w:p>
        </w:tc>
      </w:tr>
      <w:tr w:rsidR="00644585" w:rsidRPr="005D709C" w14:paraId="7D52E0BA" w14:textId="77777777" w:rsidTr="00644585">
        <w:trPr>
          <w:trHeight w:val="272"/>
        </w:trPr>
        <w:tc>
          <w:tcPr>
            <w:tcW w:w="3006" w:type="dxa"/>
          </w:tcPr>
          <w:p w14:paraId="5309B9F2"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Judith Abbott</w:t>
            </w:r>
          </w:p>
          <w:p w14:paraId="372F6320" w14:textId="77777777" w:rsidR="00644585" w:rsidRPr="005D709C" w:rsidRDefault="00644585" w:rsidP="00644585">
            <w:pPr>
              <w:spacing w:line="256" w:lineRule="auto"/>
              <w:rPr>
                <w:rFonts w:ascii="Univers 45 Light" w:eastAsia="Calibri" w:hAnsi="Univers 45 Light" w:cs="Calibri Light"/>
                <w:sz w:val="20"/>
                <w:szCs w:val="20"/>
              </w:rPr>
            </w:pPr>
          </w:p>
        </w:tc>
        <w:tc>
          <w:tcPr>
            <w:tcW w:w="3005" w:type="dxa"/>
          </w:tcPr>
          <w:p w14:paraId="2FFA9B7E"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Chief Executive Officer</w:t>
            </w:r>
          </w:p>
        </w:tc>
        <w:tc>
          <w:tcPr>
            <w:tcW w:w="3005" w:type="dxa"/>
          </w:tcPr>
          <w:p w14:paraId="3C2BF496"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Vision 2020 Australia</w:t>
            </w:r>
          </w:p>
        </w:tc>
      </w:tr>
      <w:tr w:rsidR="00644585" w:rsidRPr="005D709C" w14:paraId="0C0EAE44" w14:textId="77777777" w:rsidTr="00644585">
        <w:trPr>
          <w:trHeight w:val="272"/>
        </w:trPr>
        <w:tc>
          <w:tcPr>
            <w:tcW w:w="3006" w:type="dxa"/>
          </w:tcPr>
          <w:p w14:paraId="6F842F49"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Jacob McCabe</w:t>
            </w:r>
          </w:p>
          <w:p w14:paraId="3D16FD21" w14:textId="77777777" w:rsidR="00644585" w:rsidRPr="005D709C" w:rsidRDefault="00644585" w:rsidP="00644585">
            <w:pPr>
              <w:spacing w:line="256" w:lineRule="auto"/>
              <w:rPr>
                <w:rFonts w:ascii="Univers 45 Light" w:eastAsia="Calibri" w:hAnsi="Univers 45 Light" w:cs="Calibri Light"/>
                <w:sz w:val="20"/>
                <w:szCs w:val="20"/>
              </w:rPr>
            </w:pPr>
          </w:p>
        </w:tc>
        <w:tc>
          <w:tcPr>
            <w:tcW w:w="3005" w:type="dxa"/>
          </w:tcPr>
          <w:p w14:paraId="35F9AD56"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Policy and Advocacy Coordinator</w:t>
            </w:r>
          </w:p>
        </w:tc>
        <w:tc>
          <w:tcPr>
            <w:tcW w:w="3005" w:type="dxa"/>
          </w:tcPr>
          <w:p w14:paraId="467B879F"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Vision 2020 Australia</w:t>
            </w:r>
          </w:p>
        </w:tc>
      </w:tr>
      <w:tr w:rsidR="00B902C3" w:rsidRPr="005D709C" w14:paraId="1192022F" w14:textId="77777777" w:rsidTr="00644585">
        <w:trPr>
          <w:trHeight w:val="529"/>
        </w:trPr>
        <w:tc>
          <w:tcPr>
            <w:tcW w:w="3006" w:type="dxa"/>
          </w:tcPr>
          <w:p w14:paraId="46FEC1ED" w14:textId="66626A0E" w:rsidR="00B902C3" w:rsidRPr="005D709C" w:rsidRDefault="00B902C3"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Danielle Williams</w:t>
            </w:r>
          </w:p>
        </w:tc>
        <w:tc>
          <w:tcPr>
            <w:tcW w:w="3005" w:type="dxa"/>
          </w:tcPr>
          <w:p w14:paraId="366270BF" w14:textId="60FD562E" w:rsidR="00B902C3" w:rsidRPr="005D709C" w:rsidRDefault="00B902C3"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Policy and Advocacy Manager</w:t>
            </w:r>
          </w:p>
        </w:tc>
        <w:tc>
          <w:tcPr>
            <w:tcW w:w="3005" w:type="dxa"/>
          </w:tcPr>
          <w:p w14:paraId="798C2C72" w14:textId="1638FB8A" w:rsidR="00B902C3" w:rsidRPr="005D709C" w:rsidRDefault="00B902C3"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Vision 2020 Australia</w:t>
            </w:r>
          </w:p>
        </w:tc>
      </w:tr>
      <w:tr w:rsidR="00644585" w:rsidRPr="005D709C" w14:paraId="222AE1A8" w14:textId="77777777" w:rsidTr="00644585">
        <w:trPr>
          <w:trHeight w:val="529"/>
        </w:trPr>
        <w:tc>
          <w:tcPr>
            <w:tcW w:w="3006" w:type="dxa"/>
          </w:tcPr>
          <w:p w14:paraId="2A400F77"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Peter Larsen</w:t>
            </w:r>
          </w:p>
        </w:tc>
        <w:tc>
          <w:tcPr>
            <w:tcW w:w="3005" w:type="dxa"/>
          </w:tcPr>
          <w:p w14:paraId="769E1AE0"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Executive Director</w:t>
            </w:r>
          </w:p>
        </w:tc>
        <w:tc>
          <w:tcPr>
            <w:tcW w:w="3005" w:type="dxa"/>
          </w:tcPr>
          <w:p w14:paraId="2A79EAA1" w14:textId="77777777" w:rsidR="00644585" w:rsidRPr="005D709C" w:rsidRDefault="00644585" w:rsidP="00644585">
            <w:pPr>
              <w:spacing w:line="256" w:lineRule="auto"/>
              <w:rPr>
                <w:rFonts w:ascii="Univers 45 Light" w:eastAsia="Calibri" w:hAnsi="Univers 45 Light" w:cs="Calibri Light"/>
                <w:sz w:val="20"/>
                <w:szCs w:val="20"/>
              </w:rPr>
            </w:pPr>
            <w:proofErr w:type="spellStart"/>
            <w:r w:rsidRPr="005D709C">
              <w:rPr>
                <w:rFonts w:ascii="Univers 45 Light" w:eastAsia="Calibri" w:hAnsi="Univers 45 Light" w:cs="Calibri Light"/>
                <w:sz w:val="20"/>
                <w:szCs w:val="20"/>
              </w:rPr>
              <w:t>Specsavers</w:t>
            </w:r>
            <w:proofErr w:type="spellEnd"/>
            <w:r w:rsidRPr="005D709C">
              <w:rPr>
                <w:rFonts w:ascii="Univers 45 Light" w:eastAsia="Calibri" w:hAnsi="Univers 45 Light" w:cs="Calibri Light"/>
                <w:sz w:val="20"/>
                <w:szCs w:val="20"/>
              </w:rPr>
              <w:t xml:space="preserve"> – Australia &amp; New Zealand</w:t>
            </w:r>
          </w:p>
        </w:tc>
      </w:tr>
      <w:tr w:rsidR="00644585" w:rsidRPr="005D709C" w14:paraId="2DC69BEA" w14:textId="77777777" w:rsidTr="00644585">
        <w:trPr>
          <w:trHeight w:val="529"/>
        </w:trPr>
        <w:tc>
          <w:tcPr>
            <w:tcW w:w="3006" w:type="dxa"/>
          </w:tcPr>
          <w:p w14:paraId="621FA23A"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Dr Liubov </w:t>
            </w:r>
            <w:proofErr w:type="spellStart"/>
            <w:r w:rsidRPr="005D709C">
              <w:rPr>
                <w:rFonts w:ascii="Univers 45 Light" w:eastAsia="Calibri" w:hAnsi="Univers 45 Light" w:cs="Calibri Light"/>
                <w:sz w:val="20"/>
                <w:szCs w:val="20"/>
              </w:rPr>
              <w:t>Robman</w:t>
            </w:r>
            <w:proofErr w:type="spellEnd"/>
          </w:p>
        </w:tc>
        <w:tc>
          <w:tcPr>
            <w:tcW w:w="3005" w:type="dxa"/>
          </w:tcPr>
          <w:p w14:paraId="729F6DC0"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Senior Research Fellow</w:t>
            </w:r>
          </w:p>
        </w:tc>
        <w:tc>
          <w:tcPr>
            <w:tcW w:w="3005" w:type="dxa"/>
          </w:tcPr>
          <w:p w14:paraId="6942410E"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Monash University</w:t>
            </w:r>
          </w:p>
        </w:tc>
      </w:tr>
      <w:tr w:rsidR="00644585" w:rsidRPr="005D709C" w14:paraId="33FEC53A" w14:textId="77777777" w:rsidTr="00644585">
        <w:trPr>
          <w:trHeight w:val="529"/>
        </w:trPr>
        <w:tc>
          <w:tcPr>
            <w:tcW w:w="3006" w:type="dxa"/>
          </w:tcPr>
          <w:p w14:paraId="37583414"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Dr Laura Downie</w:t>
            </w:r>
          </w:p>
        </w:tc>
        <w:tc>
          <w:tcPr>
            <w:tcW w:w="3005" w:type="dxa"/>
          </w:tcPr>
          <w:p w14:paraId="4DD2B576"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Optometrist, Senior Lecturer, Research Leader </w:t>
            </w:r>
          </w:p>
        </w:tc>
        <w:tc>
          <w:tcPr>
            <w:tcW w:w="3005" w:type="dxa"/>
          </w:tcPr>
          <w:p w14:paraId="278853AC"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Melbourne</w:t>
            </w:r>
          </w:p>
        </w:tc>
      </w:tr>
      <w:tr w:rsidR="00644585" w:rsidRPr="005D709C" w14:paraId="37CFE021" w14:textId="77777777" w:rsidTr="00644585">
        <w:trPr>
          <w:trHeight w:val="570"/>
        </w:trPr>
        <w:tc>
          <w:tcPr>
            <w:tcW w:w="3006" w:type="dxa"/>
          </w:tcPr>
          <w:p w14:paraId="4FE11072"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Lil Deverell</w:t>
            </w:r>
          </w:p>
        </w:tc>
        <w:tc>
          <w:tcPr>
            <w:tcW w:w="3005" w:type="dxa"/>
          </w:tcPr>
          <w:p w14:paraId="0840BF1B"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Orientation and Mobility Specialist / Researcher</w:t>
            </w:r>
          </w:p>
        </w:tc>
        <w:tc>
          <w:tcPr>
            <w:tcW w:w="3005" w:type="dxa"/>
          </w:tcPr>
          <w:p w14:paraId="36F0328B"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Swinburne University</w:t>
            </w:r>
          </w:p>
        </w:tc>
      </w:tr>
      <w:tr w:rsidR="00644585" w:rsidRPr="005D709C" w14:paraId="48260549" w14:textId="77777777" w:rsidTr="00644585">
        <w:trPr>
          <w:trHeight w:val="529"/>
        </w:trPr>
        <w:tc>
          <w:tcPr>
            <w:tcW w:w="3006" w:type="dxa"/>
          </w:tcPr>
          <w:p w14:paraId="3CD61F77"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Lyn Brodie</w:t>
            </w:r>
          </w:p>
        </w:tc>
        <w:tc>
          <w:tcPr>
            <w:tcW w:w="3005" w:type="dxa"/>
          </w:tcPr>
          <w:p w14:paraId="7D81EB06"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Chief Executive Officer</w:t>
            </w:r>
          </w:p>
        </w:tc>
        <w:tc>
          <w:tcPr>
            <w:tcW w:w="3005" w:type="dxa"/>
          </w:tcPr>
          <w:p w14:paraId="7C223A5D"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Optometry Australia</w:t>
            </w:r>
          </w:p>
        </w:tc>
      </w:tr>
      <w:tr w:rsidR="00644585" w:rsidRPr="005D709C" w14:paraId="6F3FCD80" w14:textId="77777777" w:rsidTr="00644585">
        <w:trPr>
          <w:trHeight w:val="529"/>
        </w:trPr>
        <w:tc>
          <w:tcPr>
            <w:tcW w:w="3006" w:type="dxa"/>
          </w:tcPr>
          <w:p w14:paraId="75A592F7"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Simon Hanna</w:t>
            </w:r>
          </w:p>
        </w:tc>
        <w:tc>
          <w:tcPr>
            <w:tcW w:w="3005" w:type="dxa"/>
          </w:tcPr>
          <w:p w14:paraId="6C03F893"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Professional Development &amp; Clinical Policy Manager</w:t>
            </w:r>
          </w:p>
        </w:tc>
        <w:tc>
          <w:tcPr>
            <w:tcW w:w="3005" w:type="dxa"/>
          </w:tcPr>
          <w:p w14:paraId="6F642080"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Optometry Australia</w:t>
            </w:r>
          </w:p>
        </w:tc>
      </w:tr>
      <w:tr w:rsidR="00644585" w:rsidRPr="005D709C" w14:paraId="5B61E49A" w14:textId="77777777" w:rsidTr="00644585">
        <w:trPr>
          <w:trHeight w:val="529"/>
        </w:trPr>
        <w:tc>
          <w:tcPr>
            <w:tcW w:w="3006" w:type="dxa"/>
          </w:tcPr>
          <w:p w14:paraId="7DBBA334"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Marion Rivers</w:t>
            </w:r>
          </w:p>
        </w:tc>
        <w:tc>
          <w:tcPr>
            <w:tcW w:w="3005" w:type="dxa"/>
          </w:tcPr>
          <w:p w14:paraId="2270FDE6"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President</w:t>
            </w:r>
          </w:p>
        </w:tc>
        <w:tc>
          <w:tcPr>
            <w:tcW w:w="3005" w:type="dxa"/>
          </w:tcPr>
          <w:p w14:paraId="63C92BB5"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Orthoptics Australia </w:t>
            </w:r>
          </w:p>
          <w:p w14:paraId="379E9FB6" w14:textId="77777777" w:rsidR="00644585" w:rsidRPr="005D709C" w:rsidRDefault="00644585" w:rsidP="00644585">
            <w:pPr>
              <w:spacing w:line="256" w:lineRule="auto"/>
              <w:rPr>
                <w:rFonts w:ascii="Univers 45 Light" w:eastAsia="Calibri" w:hAnsi="Univers 45 Light" w:cs="Calibri Light"/>
                <w:sz w:val="20"/>
                <w:szCs w:val="20"/>
              </w:rPr>
            </w:pPr>
          </w:p>
        </w:tc>
      </w:tr>
      <w:tr w:rsidR="00644585" w:rsidRPr="005D709C" w14:paraId="350EA5BF" w14:textId="77777777" w:rsidTr="00644585">
        <w:trPr>
          <w:trHeight w:val="730"/>
        </w:trPr>
        <w:tc>
          <w:tcPr>
            <w:tcW w:w="3006" w:type="dxa"/>
          </w:tcPr>
          <w:p w14:paraId="558BDFD4"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Professor Robyn </w:t>
            </w:r>
            <w:proofErr w:type="spellStart"/>
            <w:r w:rsidRPr="005D709C">
              <w:rPr>
                <w:rFonts w:ascii="Univers 45 Light" w:eastAsia="Calibri" w:hAnsi="Univers 45 Light" w:cs="Calibri Light"/>
                <w:sz w:val="20"/>
                <w:szCs w:val="20"/>
              </w:rPr>
              <w:t>Guymer</w:t>
            </w:r>
            <w:proofErr w:type="spellEnd"/>
            <w:r w:rsidRPr="005D709C">
              <w:rPr>
                <w:rFonts w:ascii="Univers 45 Light" w:eastAsia="Calibri" w:hAnsi="Univers 45 Light" w:cs="Calibri Light"/>
                <w:sz w:val="20"/>
                <w:szCs w:val="20"/>
              </w:rPr>
              <w:t xml:space="preserve"> AM</w:t>
            </w:r>
          </w:p>
        </w:tc>
        <w:tc>
          <w:tcPr>
            <w:tcW w:w="3005" w:type="dxa"/>
          </w:tcPr>
          <w:p w14:paraId="7216B9D4"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Deputy Director / Head of Macular Research </w:t>
            </w:r>
          </w:p>
          <w:p w14:paraId="6CE3F6D8" w14:textId="77777777" w:rsidR="00644585" w:rsidRPr="005D709C" w:rsidRDefault="00644585" w:rsidP="00644585">
            <w:pPr>
              <w:spacing w:line="256" w:lineRule="auto"/>
              <w:rPr>
                <w:rFonts w:ascii="Univers 45 Light" w:eastAsia="Calibri" w:hAnsi="Univers 45 Light" w:cs="Calibri Light"/>
                <w:sz w:val="20"/>
                <w:szCs w:val="20"/>
              </w:rPr>
            </w:pPr>
          </w:p>
          <w:p w14:paraId="0081ADFD"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Deputy Head Ophthalmology, Department of Surgery</w:t>
            </w:r>
          </w:p>
          <w:p w14:paraId="09FC7D95" w14:textId="77777777" w:rsidR="00644585" w:rsidRPr="005D709C" w:rsidRDefault="00644585" w:rsidP="00644585">
            <w:pPr>
              <w:spacing w:line="256" w:lineRule="auto"/>
              <w:rPr>
                <w:rFonts w:ascii="Univers 45 Light" w:eastAsia="Calibri" w:hAnsi="Univers 45 Light" w:cs="Calibri Light"/>
                <w:sz w:val="20"/>
                <w:szCs w:val="20"/>
              </w:rPr>
            </w:pPr>
          </w:p>
        </w:tc>
        <w:tc>
          <w:tcPr>
            <w:tcW w:w="3005" w:type="dxa"/>
          </w:tcPr>
          <w:p w14:paraId="366A7939"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Centre for Eye Research Australia</w:t>
            </w:r>
          </w:p>
          <w:p w14:paraId="2DB9589C" w14:textId="77777777" w:rsidR="00644585" w:rsidRPr="005D709C" w:rsidRDefault="00644585" w:rsidP="00644585">
            <w:pPr>
              <w:spacing w:line="256" w:lineRule="auto"/>
              <w:rPr>
                <w:rFonts w:ascii="Univers 45 Light" w:eastAsia="Calibri" w:hAnsi="Univers 45 Light" w:cs="Calibri Light"/>
                <w:sz w:val="20"/>
                <w:szCs w:val="20"/>
              </w:rPr>
            </w:pPr>
          </w:p>
          <w:p w14:paraId="439FDCB0" w14:textId="77777777" w:rsidR="006D4E35" w:rsidRDefault="006D4E35" w:rsidP="00644585">
            <w:pPr>
              <w:spacing w:line="256" w:lineRule="auto"/>
              <w:rPr>
                <w:rFonts w:ascii="Univers 45 Light" w:eastAsia="Calibri" w:hAnsi="Univers 45 Light" w:cs="Calibri Light"/>
                <w:sz w:val="20"/>
                <w:szCs w:val="20"/>
              </w:rPr>
            </w:pPr>
          </w:p>
          <w:p w14:paraId="3C7D7C19" w14:textId="08E13AF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Melbourne</w:t>
            </w:r>
          </w:p>
        </w:tc>
      </w:tr>
      <w:tr w:rsidR="00644585" w:rsidRPr="005D709C" w14:paraId="5DD4D39C" w14:textId="77777777" w:rsidTr="00644585">
        <w:trPr>
          <w:trHeight w:val="256"/>
        </w:trPr>
        <w:tc>
          <w:tcPr>
            <w:tcW w:w="3006" w:type="dxa"/>
          </w:tcPr>
          <w:p w14:paraId="0DF961FD"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Dr Simon Fraser</w:t>
            </w:r>
          </w:p>
          <w:p w14:paraId="3330D2F8" w14:textId="77777777" w:rsidR="00644585" w:rsidRPr="005D709C" w:rsidRDefault="00644585" w:rsidP="00644585">
            <w:pPr>
              <w:spacing w:line="256" w:lineRule="auto"/>
              <w:rPr>
                <w:rFonts w:ascii="Univers 45 Light" w:eastAsia="Calibri" w:hAnsi="Univers 45 Light" w:cs="Calibri Light"/>
                <w:sz w:val="20"/>
                <w:szCs w:val="20"/>
              </w:rPr>
            </w:pPr>
          </w:p>
        </w:tc>
        <w:tc>
          <w:tcPr>
            <w:tcW w:w="3005" w:type="dxa"/>
          </w:tcPr>
          <w:p w14:paraId="731A4670"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Clinical Director – Governance </w:t>
            </w:r>
          </w:p>
        </w:tc>
        <w:tc>
          <w:tcPr>
            <w:tcW w:w="3005" w:type="dxa"/>
          </w:tcPr>
          <w:p w14:paraId="520D286E"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Medibank</w:t>
            </w:r>
          </w:p>
        </w:tc>
      </w:tr>
      <w:tr w:rsidR="00644585" w:rsidRPr="005D709C" w14:paraId="66524C83" w14:textId="77777777" w:rsidTr="00644585">
        <w:trPr>
          <w:trHeight w:val="529"/>
        </w:trPr>
        <w:tc>
          <w:tcPr>
            <w:tcW w:w="3006" w:type="dxa"/>
          </w:tcPr>
          <w:p w14:paraId="48C6E4BC"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Michelle Eunson</w:t>
            </w:r>
          </w:p>
        </w:tc>
        <w:tc>
          <w:tcPr>
            <w:tcW w:w="3005" w:type="dxa"/>
          </w:tcPr>
          <w:p w14:paraId="1141CAB4"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Strategic Business Development Manager</w:t>
            </w:r>
          </w:p>
          <w:p w14:paraId="240A1D08" w14:textId="77777777" w:rsidR="00644585" w:rsidRPr="005D709C" w:rsidRDefault="00644585" w:rsidP="00644585">
            <w:pPr>
              <w:spacing w:line="256" w:lineRule="auto"/>
              <w:rPr>
                <w:rFonts w:ascii="Univers 45 Light" w:eastAsia="Calibri" w:hAnsi="Univers 45 Light" w:cs="Calibri Light"/>
                <w:sz w:val="20"/>
                <w:szCs w:val="20"/>
              </w:rPr>
            </w:pPr>
          </w:p>
        </w:tc>
        <w:tc>
          <w:tcPr>
            <w:tcW w:w="3005" w:type="dxa"/>
          </w:tcPr>
          <w:p w14:paraId="330873E1"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Vision Australia</w:t>
            </w:r>
          </w:p>
        </w:tc>
      </w:tr>
      <w:tr w:rsidR="00644585" w:rsidRPr="005D709C" w14:paraId="50EC9215" w14:textId="77777777" w:rsidTr="00644585">
        <w:trPr>
          <w:trHeight w:val="524"/>
        </w:trPr>
        <w:tc>
          <w:tcPr>
            <w:tcW w:w="3006" w:type="dxa"/>
            <w:tcBorders>
              <w:top w:val="single" w:sz="4" w:space="0" w:color="auto"/>
              <w:left w:val="single" w:sz="4" w:space="0" w:color="auto"/>
              <w:bottom w:val="single" w:sz="4" w:space="0" w:color="auto"/>
              <w:right w:val="single" w:sz="4" w:space="0" w:color="auto"/>
            </w:tcBorders>
          </w:tcPr>
          <w:p w14:paraId="7E4E2C4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Andrew Mitchell </w:t>
            </w:r>
          </w:p>
        </w:tc>
        <w:tc>
          <w:tcPr>
            <w:tcW w:w="3005" w:type="dxa"/>
            <w:tcBorders>
              <w:top w:val="single" w:sz="4" w:space="0" w:color="auto"/>
              <w:left w:val="single" w:sz="4" w:space="0" w:color="auto"/>
              <w:bottom w:val="single" w:sz="4" w:space="0" w:color="auto"/>
              <w:right w:val="single" w:sz="4" w:space="0" w:color="auto"/>
            </w:tcBorders>
          </w:tcPr>
          <w:p w14:paraId="1804C4AF"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Director of Territory- wide Surgical Services</w:t>
            </w:r>
          </w:p>
          <w:p w14:paraId="09FA25D9"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5C8AB91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ACT Health</w:t>
            </w:r>
          </w:p>
        </w:tc>
      </w:tr>
      <w:tr w:rsidR="00644585" w:rsidRPr="005D709C" w14:paraId="3B18E14B" w14:textId="77777777" w:rsidTr="00644585">
        <w:trPr>
          <w:trHeight w:val="546"/>
        </w:trPr>
        <w:tc>
          <w:tcPr>
            <w:tcW w:w="3006" w:type="dxa"/>
            <w:tcBorders>
              <w:top w:val="single" w:sz="4" w:space="0" w:color="auto"/>
              <w:left w:val="single" w:sz="4" w:space="0" w:color="auto"/>
              <w:bottom w:val="single" w:sz="4" w:space="0" w:color="auto"/>
              <w:right w:val="single" w:sz="4" w:space="0" w:color="auto"/>
            </w:tcBorders>
          </w:tcPr>
          <w:p w14:paraId="1EAD15D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Helen Badge </w:t>
            </w:r>
          </w:p>
        </w:tc>
        <w:tc>
          <w:tcPr>
            <w:tcW w:w="3005" w:type="dxa"/>
            <w:tcBorders>
              <w:top w:val="single" w:sz="4" w:space="0" w:color="auto"/>
              <w:left w:val="single" w:sz="4" w:space="0" w:color="auto"/>
              <w:bottom w:val="single" w:sz="4" w:space="0" w:color="auto"/>
              <w:right w:val="single" w:sz="4" w:space="0" w:color="auto"/>
            </w:tcBorders>
          </w:tcPr>
          <w:p w14:paraId="712B5CE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A/Manager, Ophthalmology Network &amp; Anaesthesia and Perioperative Care Network</w:t>
            </w:r>
          </w:p>
          <w:p w14:paraId="2798D40E"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2D0BDC8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Agency for Clinical Innovation NSW</w:t>
            </w:r>
          </w:p>
        </w:tc>
      </w:tr>
      <w:tr w:rsidR="00644585" w:rsidRPr="005D709C" w14:paraId="7310CCE9" w14:textId="77777777" w:rsidTr="00644585">
        <w:trPr>
          <w:trHeight w:val="256"/>
        </w:trPr>
        <w:tc>
          <w:tcPr>
            <w:tcW w:w="3006" w:type="dxa"/>
            <w:tcBorders>
              <w:top w:val="single" w:sz="4" w:space="0" w:color="auto"/>
              <w:left w:val="single" w:sz="4" w:space="0" w:color="auto"/>
              <w:bottom w:val="single" w:sz="4" w:space="0" w:color="auto"/>
              <w:right w:val="single" w:sz="4" w:space="0" w:color="auto"/>
            </w:tcBorders>
          </w:tcPr>
          <w:p w14:paraId="4487CC7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Ellen </w:t>
            </w:r>
            <w:proofErr w:type="spellStart"/>
            <w:r w:rsidRPr="005D709C">
              <w:rPr>
                <w:rFonts w:ascii="Univers 45 Light" w:eastAsia="Calibri" w:hAnsi="Univers 45 Light" w:cs="Calibri Light"/>
                <w:sz w:val="20"/>
                <w:szCs w:val="20"/>
              </w:rPr>
              <w:t>Rawstron</w:t>
            </w:r>
            <w:proofErr w:type="spellEnd"/>
            <w:r w:rsidRPr="005D709C">
              <w:rPr>
                <w:rFonts w:ascii="Univers 45 Light" w:eastAsia="Calibri" w:hAnsi="Univers 45 Light" w:cs="Calibri Light"/>
                <w:sz w:val="20"/>
                <w:szCs w:val="20"/>
              </w:rPr>
              <w:t xml:space="preserve"> </w:t>
            </w:r>
          </w:p>
          <w:p w14:paraId="28BAEEDB"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266A1F4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Clinical Associate Director, Ophthalmology Network &amp; Anaesthesia and Perioperative Care Network</w:t>
            </w:r>
          </w:p>
          <w:p w14:paraId="503F9B59"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hideMark/>
          </w:tcPr>
          <w:p w14:paraId="33377F0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Agency for Clinical Innovation NSW</w:t>
            </w:r>
          </w:p>
        </w:tc>
      </w:tr>
      <w:tr w:rsidR="00644585" w:rsidRPr="005D709C" w14:paraId="7291036F"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66920EA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Deborah Butler</w:t>
            </w:r>
          </w:p>
        </w:tc>
        <w:tc>
          <w:tcPr>
            <w:tcW w:w="3005" w:type="dxa"/>
            <w:tcBorders>
              <w:top w:val="single" w:sz="4" w:space="0" w:color="auto"/>
              <w:left w:val="single" w:sz="4" w:space="0" w:color="auto"/>
              <w:bottom w:val="single" w:sz="4" w:space="0" w:color="auto"/>
              <w:right w:val="single" w:sz="4" w:space="0" w:color="auto"/>
            </w:tcBorders>
          </w:tcPr>
          <w:p w14:paraId="0C48772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Program Leader, Chronic Conditions Strategy Unit</w:t>
            </w:r>
          </w:p>
          <w:p w14:paraId="530F06C0"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0282E4D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NT Department of Health</w:t>
            </w:r>
          </w:p>
        </w:tc>
      </w:tr>
      <w:tr w:rsidR="00644585" w:rsidRPr="005D709C" w14:paraId="54BBAA32"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403DAD8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Cathy Stephens</w:t>
            </w:r>
          </w:p>
        </w:tc>
        <w:tc>
          <w:tcPr>
            <w:tcW w:w="3005" w:type="dxa"/>
            <w:tcBorders>
              <w:top w:val="single" w:sz="4" w:space="0" w:color="auto"/>
              <w:left w:val="single" w:sz="4" w:space="0" w:color="auto"/>
              <w:bottom w:val="single" w:sz="4" w:space="0" w:color="auto"/>
              <w:right w:val="single" w:sz="4" w:space="0" w:color="auto"/>
            </w:tcBorders>
          </w:tcPr>
          <w:p w14:paraId="19376D6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Allied Health Professions’ Office of Queensland</w:t>
            </w:r>
          </w:p>
          <w:p w14:paraId="7E6D2CA8"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3D572F3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Queensland Health</w:t>
            </w:r>
          </w:p>
        </w:tc>
      </w:tr>
      <w:tr w:rsidR="00644585" w:rsidRPr="005D709C" w14:paraId="75E51E5D"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3E7D301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lastRenderedPageBreak/>
              <w:t xml:space="preserve">Cathy Urquhart </w:t>
            </w:r>
          </w:p>
        </w:tc>
        <w:tc>
          <w:tcPr>
            <w:tcW w:w="3005" w:type="dxa"/>
            <w:tcBorders>
              <w:top w:val="single" w:sz="4" w:space="0" w:color="auto"/>
              <w:left w:val="single" w:sz="4" w:space="0" w:color="auto"/>
              <w:bottom w:val="single" w:sz="4" w:space="0" w:color="auto"/>
              <w:right w:val="single" w:sz="4" w:space="0" w:color="auto"/>
            </w:tcBorders>
          </w:tcPr>
          <w:p w14:paraId="63AB63E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Manager, Health Improvement Unit Clinical Excellence Division</w:t>
            </w:r>
          </w:p>
          <w:p w14:paraId="4123BA68"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12B2F170"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Queensland Health</w:t>
            </w:r>
          </w:p>
        </w:tc>
      </w:tr>
      <w:tr w:rsidR="00644585" w:rsidRPr="005D709C" w14:paraId="73580F2C"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hideMark/>
          </w:tcPr>
          <w:p w14:paraId="71CADD5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Associate Professor Andrew Wilson </w:t>
            </w:r>
          </w:p>
        </w:tc>
        <w:tc>
          <w:tcPr>
            <w:tcW w:w="3005" w:type="dxa"/>
            <w:tcBorders>
              <w:top w:val="single" w:sz="4" w:space="0" w:color="auto"/>
              <w:left w:val="single" w:sz="4" w:space="0" w:color="auto"/>
              <w:bottom w:val="single" w:sz="4" w:space="0" w:color="auto"/>
              <w:right w:val="single" w:sz="4" w:space="0" w:color="auto"/>
            </w:tcBorders>
          </w:tcPr>
          <w:p w14:paraId="0E99CFF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Chief Medical Officer</w:t>
            </w:r>
          </w:p>
        </w:tc>
        <w:tc>
          <w:tcPr>
            <w:tcW w:w="3005" w:type="dxa"/>
            <w:tcBorders>
              <w:top w:val="single" w:sz="4" w:space="0" w:color="auto"/>
              <w:left w:val="single" w:sz="4" w:space="0" w:color="auto"/>
              <w:bottom w:val="single" w:sz="4" w:space="0" w:color="auto"/>
              <w:right w:val="single" w:sz="4" w:space="0" w:color="auto"/>
            </w:tcBorders>
          </w:tcPr>
          <w:p w14:paraId="3DCCC2C0"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Safer Care Victoria</w:t>
            </w:r>
          </w:p>
        </w:tc>
      </w:tr>
      <w:tr w:rsidR="00644585" w:rsidRPr="005D709C" w14:paraId="41C965B9"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144AF98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Associate Professor Nitin Verma AM</w:t>
            </w:r>
          </w:p>
        </w:tc>
        <w:tc>
          <w:tcPr>
            <w:tcW w:w="3005" w:type="dxa"/>
            <w:tcBorders>
              <w:top w:val="single" w:sz="4" w:space="0" w:color="auto"/>
              <w:left w:val="single" w:sz="4" w:space="0" w:color="auto"/>
              <w:bottom w:val="single" w:sz="4" w:space="0" w:color="auto"/>
              <w:right w:val="single" w:sz="4" w:space="0" w:color="auto"/>
            </w:tcBorders>
          </w:tcPr>
          <w:p w14:paraId="1B52A0B5"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Associate Professor - Ophthalmology</w:t>
            </w:r>
          </w:p>
          <w:p w14:paraId="4BEC073C" w14:textId="77777777" w:rsidR="00644585" w:rsidRPr="005D709C" w:rsidRDefault="00644585" w:rsidP="00644585">
            <w:pPr>
              <w:spacing w:line="256" w:lineRule="auto"/>
              <w:rPr>
                <w:rFonts w:ascii="Univers 45 Light" w:eastAsia="Calibri" w:hAnsi="Univers 45 Light" w:cs="Calibri Light"/>
                <w:sz w:val="20"/>
                <w:szCs w:val="20"/>
              </w:rPr>
            </w:pPr>
          </w:p>
          <w:p w14:paraId="38DE6D94" w14:textId="4E2852E3" w:rsidR="00644585"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Ophthalmologist </w:t>
            </w:r>
          </w:p>
          <w:p w14:paraId="7C00A18F" w14:textId="77777777" w:rsidR="00963CB7" w:rsidRPr="005D709C" w:rsidRDefault="00963CB7" w:rsidP="00644585">
            <w:pPr>
              <w:spacing w:line="256" w:lineRule="auto"/>
              <w:rPr>
                <w:rFonts w:ascii="Univers 45 Light" w:eastAsia="Calibri" w:hAnsi="Univers 45 Light" w:cs="Calibri Light"/>
                <w:sz w:val="20"/>
                <w:szCs w:val="20"/>
              </w:rPr>
            </w:pPr>
          </w:p>
          <w:p w14:paraId="481E8601" w14:textId="77777777" w:rsidR="00644585" w:rsidRPr="005D709C" w:rsidRDefault="00644585" w:rsidP="00644585">
            <w:pPr>
              <w:spacing w:line="256" w:lineRule="auto"/>
              <w:rPr>
                <w:rFonts w:ascii="Univers 45 Light" w:eastAsia="Calibri" w:hAnsi="Univers 45 Light" w:cs="Calibri Light"/>
                <w:sz w:val="20"/>
                <w:szCs w:val="20"/>
              </w:rPr>
            </w:pPr>
          </w:p>
          <w:p w14:paraId="5607B9E4"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Clinical Associate Professor, Clinical Ophthalmology &amp; Eye Health</w:t>
            </w:r>
          </w:p>
          <w:p w14:paraId="01733E64" w14:textId="77777777" w:rsidR="00644585" w:rsidRPr="005D709C" w:rsidRDefault="00644585" w:rsidP="00644585">
            <w:pPr>
              <w:spacing w:line="256" w:lineRule="auto"/>
              <w:rPr>
                <w:rFonts w:ascii="Univers 45 Light" w:eastAsia="Calibri" w:hAnsi="Univers 45 Light" w:cs="Calibri Light"/>
                <w:sz w:val="20"/>
                <w:szCs w:val="20"/>
              </w:rPr>
            </w:pPr>
          </w:p>
          <w:p w14:paraId="3D2D3EA5"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Chair, Research Committee &amp; Member, Medical Committee</w:t>
            </w:r>
          </w:p>
          <w:p w14:paraId="0BC92241" w14:textId="77777777" w:rsidR="00644585" w:rsidRPr="005D709C" w:rsidRDefault="00644585" w:rsidP="00644585">
            <w:pPr>
              <w:spacing w:line="256" w:lineRule="auto"/>
              <w:rPr>
                <w:rFonts w:ascii="Univers 45 Light" w:eastAsia="Calibri" w:hAnsi="Univers 45 Light" w:cs="Calibri Light"/>
                <w:sz w:val="20"/>
                <w:szCs w:val="20"/>
              </w:rPr>
            </w:pPr>
          </w:p>
          <w:p w14:paraId="3E33BC2E" w14:textId="77777777" w:rsidR="00644585" w:rsidRPr="005D709C" w:rsidRDefault="00644585" w:rsidP="00644585">
            <w:pPr>
              <w:spacing w:line="256" w:lineRule="auto"/>
              <w:rPr>
                <w:rFonts w:ascii="Univers 45 Light" w:eastAsia="Calibri" w:hAnsi="Univers 45 Light" w:cs="Calibri Light"/>
                <w:sz w:val="20"/>
                <w:szCs w:val="20"/>
              </w:rPr>
            </w:pPr>
          </w:p>
          <w:p w14:paraId="61C6FCC3" w14:textId="77777777" w:rsidR="00644585" w:rsidRPr="005D709C" w:rsidRDefault="00644585" w:rsidP="00644585">
            <w:pPr>
              <w:spacing w:line="256" w:lineRule="auto"/>
              <w:rPr>
                <w:rFonts w:ascii="Univers 45 Light" w:eastAsia="Calibri" w:hAnsi="Univers 45 Light" w:cs="Calibri Light"/>
                <w:sz w:val="20"/>
                <w:szCs w:val="20"/>
              </w:rPr>
            </w:pPr>
          </w:p>
          <w:p w14:paraId="29DBACB1" w14:textId="77777777" w:rsidR="00644585" w:rsidRPr="005D709C" w:rsidRDefault="00644585" w:rsidP="00644585">
            <w:pPr>
              <w:spacing w:line="256" w:lineRule="auto"/>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6B7CD2B2"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Tasmania School of Medicine </w:t>
            </w:r>
          </w:p>
          <w:p w14:paraId="2EABF30C" w14:textId="77777777" w:rsidR="00644585" w:rsidRPr="005D709C" w:rsidRDefault="00644585" w:rsidP="00644585">
            <w:pPr>
              <w:spacing w:line="256" w:lineRule="auto"/>
              <w:rPr>
                <w:rFonts w:ascii="Univers 45 Light" w:eastAsia="Calibri" w:hAnsi="Univers 45 Light" w:cs="Calibri Light"/>
                <w:sz w:val="20"/>
                <w:szCs w:val="20"/>
              </w:rPr>
            </w:pPr>
          </w:p>
          <w:p w14:paraId="1597DAEB"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Hobart Eye Surgeons</w:t>
            </w:r>
          </w:p>
          <w:p w14:paraId="7DB62EC0" w14:textId="77777777" w:rsidR="00644585" w:rsidRPr="005D709C" w:rsidRDefault="00644585" w:rsidP="00644585">
            <w:pPr>
              <w:spacing w:line="256" w:lineRule="auto"/>
              <w:rPr>
                <w:rFonts w:ascii="Univers 45 Light" w:eastAsia="Calibri" w:hAnsi="Univers 45 Light" w:cs="Calibri Light"/>
                <w:sz w:val="20"/>
                <w:szCs w:val="20"/>
              </w:rPr>
            </w:pPr>
          </w:p>
          <w:p w14:paraId="0D0B570B" w14:textId="77777777" w:rsidR="005D709C" w:rsidRDefault="005D709C" w:rsidP="00644585">
            <w:pPr>
              <w:spacing w:line="256" w:lineRule="auto"/>
              <w:rPr>
                <w:rFonts w:ascii="Univers 45 Light" w:eastAsia="Calibri" w:hAnsi="Univers 45 Light" w:cs="Calibri Light"/>
                <w:sz w:val="20"/>
                <w:szCs w:val="20"/>
              </w:rPr>
            </w:pPr>
          </w:p>
          <w:p w14:paraId="512C8398" w14:textId="57DB2445"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Sydney</w:t>
            </w:r>
          </w:p>
          <w:p w14:paraId="33C14432" w14:textId="77777777" w:rsidR="00644585" w:rsidRPr="005D709C" w:rsidRDefault="00644585" w:rsidP="00644585">
            <w:pPr>
              <w:spacing w:line="256" w:lineRule="auto"/>
              <w:rPr>
                <w:rFonts w:ascii="Univers 45 Light" w:eastAsia="Calibri" w:hAnsi="Univers 45 Light" w:cs="Calibri Light"/>
                <w:sz w:val="20"/>
                <w:szCs w:val="20"/>
              </w:rPr>
            </w:pPr>
          </w:p>
          <w:p w14:paraId="1862142C" w14:textId="77777777" w:rsidR="00644585" w:rsidRPr="005D709C" w:rsidRDefault="00644585" w:rsidP="00644585">
            <w:pPr>
              <w:spacing w:line="256" w:lineRule="auto"/>
              <w:rPr>
                <w:rFonts w:ascii="Univers 45 Light" w:eastAsia="Calibri" w:hAnsi="Univers 45 Light" w:cs="Calibri Light"/>
                <w:sz w:val="20"/>
                <w:szCs w:val="20"/>
              </w:rPr>
            </w:pPr>
          </w:p>
          <w:p w14:paraId="05ACA5F1" w14:textId="77777777" w:rsidR="00644585" w:rsidRPr="005D709C" w:rsidRDefault="00644585" w:rsidP="00644585">
            <w:pPr>
              <w:spacing w:line="256" w:lineRule="auto"/>
              <w:rPr>
                <w:rFonts w:ascii="Univers 45 Light" w:eastAsia="Calibri" w:hAnsi="Univers 45 Light" w:cs="Calibri Light"/>
                <w:sz w:val="20"/>
                <w:szCs w:val="20"/>
              </w:rPr>
            </w:pPr>
          </w:p>
          <w:p w14:paraId="4B66CCBE" w14:textId="4E33A94B" w:rsidR="00644585" w:rsidRPr="005D709C" w:rsidRDefault="008171C6"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r w:rsidR="00644585" w:rsidRPr="005D709C">
              <w:rPr>
                <w:rFonts w:ascii="Univers 45 Light" w:eastAsia="Calibri" w:hAnsi="Univers 45 Light" w:cs="Calibri Light"/>
                <w:sz w:val="20"/>
                <w:szCs w:val="20"/>
              </w:rPr>
              <w:t xml:space="preserve"> </w:t>
            </w:r>
          </w:p>
        </w:tc>
      </w:tr>
      <w:tr w:rsidR="00644585" w:rsidRPr="005D709C" w14:paraId="4F7FD8FC"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665035BC"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Penny Thyer </w:t>
            </w:r>
          </w:p>
        </w:tc>
        <w:tc>
          <w:tcPr>
            <w:tcW w:w="3005" w:type="dxa"/>
            <w:tcBorders>
              <w:top w:val="single" w:sz="4" w:space="0" w:color="auto"/>
              <w:left w:val="single" w:sz="4" w:space="0" w:color="auto"/>
              <w:bottom w:val="single" w:sz="4" w:space="0" w:color="auto"/>
              <w:right w:val="single" w:sz="4" w:space="0" w:color="auto"/>
            </w:tcBorders>
          </w:tcPr>
          <w:p w14:paraId="2E2A4ABC"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Manager, Clinical Improvement and Engagement (System Redesign and Clinical Engagement)</w:t>
            </w:r>
          </w:p>
          <w:p w14:paraId="2781D52E"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3ADC191B" w14:textId="77777777" w:rsidR="00644585" w:rsidRPr="005D709C" w:rsidRDefault="00644585" w:rsidP="00644585">
            <w:pPr>
              <w:spacing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South Australia Health</w:t>
            </w:r>
          </w:p>
          <w:p w14:paraId="28BC0105" w14:textId="77777777" w:rsidR="00644585" w:rsidRPr="005D709C" w:rsidRDefault="00644585" w:rsidP="00644585">
            <w:pPr>
              <w:rPr>
                <w:rFonts w:ascii="Univers 45 Light" w:eastAsia="Calibri" w:hAnsi="Univers 45 Light" w:cs="Calibri Light"/>
                <w:sz w:val="20"/>
                <w:szCs w:val="20"/>
              </w:rPr>
            </w:pPr>
          </w:p>
        </w:tc>
      </w:tr>
      <w:tr w:rsidR="00644585" w:rsidRPr="005D709C" w14:paraId="7A7EFB73"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76B40FE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Penny </w:t>
            </w:r>
            <w:proofErr w:type="spellStart"/>
            <w:r w:rsidRPr="005D709C">
              <w:rPr>
                <w:rFonts w:ascii="Univers 45 Light" w:eastAsia="Calibri" w:hAnsi="Univers 45 Light" w:cs="Calibri Light"/>
                <w:sz w:val="20"/>
                <w:szCs w:val="20"/>
              </w:rPr>
              <w:t>Joyes</w:t>
            </w:r>
            <w:proofErr w:type="spellEnd"/>
            <w:r w:rsidRPr="005D709C">
              <w:rPr>
                <w:rFonts w:ascii="Univers 45 Light" w:eastAsia="Calibri" w:hAnsi="Univers 45 Light" w:cs="Calibri Light"/>
                <w:sz w:val="20"/>
                <w:szCs w:val="20"/>
              </w:rPr>
              <w:t xml:space="preserve"> </w:t>
            </w:r>
          </w:p>
        </w:tc>
        <w:tc>
          <w:tcPr>
            <w:tcW w:w="3005" w:type="dxa"/>
            <w:tcBorders>
              <w:top w:val="single" w:sz="4" w:space="0" w:color="auto"/>
              <w:left w:val="single" w:sz="4" w:space="0" w:color="auto"/>
              <w:bottom w:val="single" w:sz="4" w:space="0" w:color="auto"/>
              <w:right w:val="single" w:sz="4" w:space="0" w:color="auto"/>
            </w:tcBorders>
          </w:tcPr>
          <w:p w14:paraId="74D37213" w14:textId="77777777" w:rsidR="00644585" w:rsidRPr="005D709C" w:rsidRDefault="00644585" w:rsidP="00644585">
            <w:pPr>
              <w:spacing w:before="40" w:after="40"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Project Manager, Clinical Improvement and Engagement</w:t>
            </w:r>
          </w:p>
          <w:p w14:paraId="6ECC3CA9" w14:textId="77777777" w:rsidR="00644585" w:rsidRPr="005D709C" w:rsidRDefault="00644585" w:rsidP="00644585">
            <w:pPr>
              <w:spacing w:before="40" w:after="40" w:line="256" w:lineRule="auto"/>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2C3FFFAE" w14:textId="77777777" w:rsidR="00644585" w:rsidRPr="005D709C" w:rsidRDefault="00644585" w:rsidP="00644585">
            <w:pPr>
              <w:spacing w:before="40" w:after="40" w:line="256" w:lineRule="auto"/>
              <w:rPr>
                <w:rFonts w:ascii="Univers 45 Light" w:eastAsia="Calibri" w:hAnsi="Univers 45 Light" w:cs="Calibri Light"/>
                <w:sz w:val="20"/>
                <w:szCs w:val="20"/>
              </w:rPr>
            </w:pPr>
            <w:r w:rsidRPr="005D709C">
              <w:rPr>
                <w:rFonts w:ascii="Univers 45 Light" w:eastAsia="Calibri" w:hAnsi="Univers 45 Light" w:cs="Calibri Light"/>
                <w:sz w:val="20"/>
                <w:szCs w:val="20"/>
              </w:rPr>
              <w:t>South Australia Health</w:t>
            </w:r>
          </w:p>
          <w:p w14:paraId="2E40796C" w14:textId="77777777" w:rsidR="00644585" w:rsidRPr="005D709C" w:rsidRDefault="00644585" w:rsidP="00644585">
            <w:pPr>
              <w:rPr>
                <w:rFonts w:ascii="Univers 45 Light" w:eastAsia="Calibri" w:hAnsi="Univers 45 Light" w:cs="Calibri Light"/>
                <w:sz w:val="20"/>
                <w:szCs w:val="20"/>
              </w:rPr>
            </w:pPr>
          </w:p>
        </w:tc>
      </w:tr>
      <w:tr w:rsidR="00644585" w:rsidRPr="005D709C" w14:paraId="5B87FB22"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7481551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Professor Paul Mitchell AO</w:t>
            </w:r>
          </w:p>
        </w:tc>
        <w:tc>
          <w:tcPr>
            <w:tcW w:w="3005" w:type="dxa"/>
            <w:tcBorders>
              <w:top w:val="single" w:sz="4" w:space="0" w:color="auto"/>
              <w:left w:val="single" w:sz="4" w:space="0" w:color="auto"/>
              <w:bottom w:val="single" w:sz="4" w:space="0" w:color="auto"/>
              <w:right w:val="single" w:sz="4" w:space="0" w:color="auto"/>
            </w:tcBorders>
          </w:tcPr>
          <w:p w14:paraId="20AA96B2"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Director of the Centre for Vision Research</w:t>
            </w:r>
          </w:p>
          <w:p w14:paraId="4B63F2D2" w14:textId="77777777" w:rsidR="00644585" w:rsidRPr="005D709C" w:rsidRDefault="00644585" w:rsidP="00644585">
            <w:pPr>
              <w:rPr>
                <w:rFonts w:ascii="Univers 45 Light" w:eastAsia="Calibri" w:hAnsi="Univers 45 Light" w:cs="Calibri Light"/>
                <w:sz w:val="20"/>
                <w:szCs w:val="20"/>
              </w:rPr>
            </w:pPr>
          </w:p>
          <w:p w14:paraId="5467390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Director &amp; Medical Retina Specialist Department of Ophthalmology </w:t>
            </w:r>
          </w:p>
          <w:p w14:paraId="1704B4F7" w14:textId="77777777" w:rsidR="00644585" w:rsidRPr="005D709C" w:rsidRDefault="00644585" w:rsidP="00644585">
            <w:pPr>
              <w:rPr>
                <w:rFonts w:ascii="Univers 45 Light" w:eastAsia="Calibri" w:hAnsi="Univers 45 Light" w:cs="Calibri Light"/>
                <w:sz w:val="20"/>
                <w:szCs w:val="20"/>
              </w:rPr>
            </w:pPr>
          </w:p>
          <w:p w14:paraId="2A9F2A4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Professor of Clinical Ophthalmology &amp; Eye Health</w:t>
            </w:r>
          </w:p>
          <w:p w14:paraId="372557EF" w14:textId="77777777" w:rsidR="00644585" w:rsidRPr="005D709C" w:rsidRDefault="00644585" w:rsidP="00644585">
            <w:pPr>
              <w:rPr>
                <w:rFonts w:ascii="Univers 45 Light" w:eastAsia="Calibri" w:hAnsi="Univers 45 Light" w:cs="Calibri Light"/>
                <w:sz w:val="20"/>
                <w:szCs w:val="20"/>
              </w:rPr>
            </w:pPr>
          </w:p>
          <w:p w14:paraId="2EAB2E8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National Research Advisor &amp; Member, Medical Committee</w:t>
            </w:r>
          </w:p>
          <w:p w14:paraId="78242463"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1D94F12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The Westmead Institute for Medical Research</w:t>
            </w:r>
          </w:p>
          <w:p w14:paraId="75F39943" w14:textId="77777777" w:rsidR="00644585" w:rsidRPr="005D709C" w:rsidRDefault="00644585" w:rsidP="00644585">
            <w:pPr>
              <w:rPr>
                <w:rFonts w:ascii="Univers 45 Light" w:eastAsia="Calibri" w:hAnsi="Univers 45 Light" w:cs="Calibri Light"/>
                <w:sz w:val="20"/>
                <w:szCs w:val="20"/>
              </w:rPr>
            </w:pPr>
          </w:p>
          <w:p w14:paraId="1D4B9F7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Westmead Hospital</w:t>
            </w:r>
          </w:p>
          <w:p w14:paraId="79318972" w14:textId="77777777" w:rsidR="00644585" w:rsidRPr="005D709C" w:rsidRDefault="00644585" w:rsidP="00644585">
            <w:pPr>
              <w:rPr>
                <w:rFonts w:ascii="Univers 45 Light" w:eastAsia="Calibri" w:hAnsi="Univers 45 Light" w:cs="Calibri Light"/>
                <w:sz w:val="20"/>
                <w:szCs w:val="20"/>
              </w:rPr>
            </w:pPr>
          </w:p>
          <w:p w14:paraId="7C72C5DC" w14:textId="77777777" w:rsidR="00644585" w:rsidRPr="005D709C" w:rsidRDefault="00644585" w:rsidP="00644585">
            <w:pPr>
              <w:rPr>
                <w:rFonts w:ascii="Univers 45 Light" w:eastAsia="Calibri" w:hAnsi="Univers 45 Light" w:cs="Calibri Light"/>
                <w:sz w:val="20"/>
                <w:szCs w:val="20"/>
              </w:rPr>
            </w:pPr>
          </w:p>
          <w:p w14:paraId="5A1D750B" w14:textId="77777777" w:rsidR="00644585" w:rsidRPr="005D709C" w:rsidRDefault="00644585" w:rsidP="00644585">
            <w:pPr>
              <w:rPr>
                <w:rFonts w:ascii="Univers 45 Light" w:eastAsia="Calibri" w:hAnsi="Univers 45 Light" w:cs="Calibri Light"/>
                <w:sz w:val="20"/>
                <w:szCs w:val="20"/>
              </w:rPr>
            </w:pPr>
          </w:p>
          <w:p w14:paraId="3720050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Westmead Clinical School, University of Sydney</w:t>
            </w:r>
          </w:p>
          <w:p w14:paraId="626DDC2C" w14:textId="77777777" w:rsidR="00644585" w:rsidRPr="005D709C" w:rsidRDefault="00644585" w:rsidP="00644585">
            <w:pPr>
              <w:rPr>
                <w:rFonts w:ascii="Univers 45 Light" w:eastAsia="Calibri" w:hAnsi="Univers 45 Light" w:cs="Calibri Light"/>
                <w:sz w:val="20"/>
                <w:szCs w:val="20"/>
              </w:rPr>
            </w:pPr>
          </w:p>
          <w:p w14:paraId="2BA45CC7" w14:textId="0732A670" w:rsidR="00644585" w:rsidRPr="005D709C" w:rsidRDefault="0069138D"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p>
        </w:tc>
      </w:tr>
      <w:tr w:rsidR="00644585" w:rsidRPr="005D709C" w14:paraId="65DA3CF4"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ABA341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Prof Hugh Taylor AC</w:t>
            </w:r>
          </w:p>
        </w:tc>
        <w:tc>
          <w:tcPr>
            <w:tcW w:w="3005" w:type="dxa"/>
            <w:tcBorders>
              <w:top w:val="single" w:sz="4" w:space="0" w:color="auto"/>
              <w:left w:val="single" w:sz="4" w:space="0" w:color="auto"/>
              <w:bottom w:val="single" w:sz="4" w:space="0" w:color="auto"/>
              <w:right w:val="single" w:sz="4" w:space="0" w:color="auto"/>
            </w:tcBorders>
          </w:tcPr>
          <w:p w14:paraId="246C85E2" w14:textId="77777777" w:rsidR="00644585" w:rsidRPr="005D709C" w:rsidRDefault="00644585" w:rsidP="00644585">
            <w:pPr>
              <w:autoSpaceDE w:val="0"/>
              <w:autoSpaceDN w:val="0"/>
              <w:spacing w:line="256" w:lineRule="auto"/>
              <w:rPr>
                <w:rFonts w:ascii="Univers 45 Light" w:eastAsia="Calibri" w:hAnsi="Univers 45 Light" w:cs="Calibri Light"/>
                <w:sz w:val="20"/>
                <w:szCs w:val="20"/>
                <w:lang w:val="en-US"/>
              </w:rPr>
            </w:pPr>
            <w:r w:rsidRPr="005D709C">
              <w:rPr>
                <w:rFonts w:ascii="Univers 45 Light" w:eastAsia="Calibri" w:hAnsi="Univers 45 Light" w:cs="Calibri Light"/>
                <w:sz w:val="20"/>
                <w:szCs w:val="20"/>
                <w:lang w:val="en-US"/>
              </w:rPr>
              <w:t>Melbourne Laureate Professor and Harold Mitchell Chair of Indigenous Eye Health</w:t>
            </w:r>
          </w:p>
          <w:p w14:paraId="725905CA" w14:textId="6E33FFE8" w:rsidR="00644585" w:rsidRPr="005D709C" w:rsidRDefault="00644585" w:rsidP="00644585">
            <w:pPr>
              <w:autoSpaceDE w:val="0"/>
              <w:autoSpaceDN w:val="0"/>
              <w:spacing w:line="256" w:lineRule="auto"/>
              <w:rPr>
                <w:rFonts w:ascii="Univers 45 Light" w:eastAsia="Calibri" w:hAnsi="Univers 45 Light" w:cs="Calibri Light"/>
                <w:sz w:val="20"/>
                <w:szCs w:val="20"/>
                <w:lang w:val="en-US"/>
              </w:rPr>
            </w:pPr>
            <w:r w:rsidRPr="005D709C">
              <w:rPr>
                <w:rFonts w:ascii="Univers 45 Light" w:eastAsia="Calibri" w:hAnsi="Univers 45 Light" w:cs="Calibri Light"/>
                <w:sz w:val="20"/>
                <w:szCs w:val="20"/>
                <w:lang w:val="en-US"/>
              </w:rPr>
              <w:t>Melbourne School of Population and Global Health</w:t>
            </w:r>
          </w:p>
          <w:p w14:paraId="5C401CA7"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22981FB1" w14:textId="77777777" w:rsidR="00644585" w:rsidRPr="005D709C" w:rsidRDefault="00644585" w:rsidP="00644585">
            <w:pPr>
              <w:autoSpaceDE w:val="0"/>
              <w:autoSpaceDN w:val="0"/>
              <w:spacing w:line="256" w:lineRule="auto"/>
              <w:rPr>
                <w:rFonts w:ascii="Univers 45 Light" w:eastAsia="Calibri" w:hAnsi="Univers 45 Light" w:cs="Calibri Light"/>
                <w:sz w:val="20"/>
                <w:szCs w:val="20"/>
                <w:lang w:val="en-US"/>
              </w:rPr>
            </w:pPr>
            <w:r w:rsidRPr="005D709C">
              <w:rPr>
                <w:rFonts w:ascii="Univers 45 Light" w:eastAsia="Calibri" w:hAnsi="Univers 45 Light" w:cs="Calibri Light"/>
                <w:sz w:val="20"/>
                <w:szCs w:val="20"/>
                <w:lang w:val="en-US"/>
              </w:rPr>
              <w:t>Melbourne School of Population and Global Health, </w:t>
            </w:r>
          </w:p>
          <w:p w14:paraId="410487C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University of Melbourne</w:t>
            </w:r>
          </w:p>
        </w:tc>
      </w:tr>
      <w:tr w:rsidR="00644585" w:rsidRPr="005D709C" w14:paraId="432016DE"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0613E0D" w14:textId="5F943D32" w:rsidR="00644585" w:rsidRPr="005D709C" w:rsidRDefault="00F33BF3"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Dr Ashish Agar</w:t>
            </w:r>
          </w:p>
        </w:tc>
        <w:tc>
          <w:tcPr>
            <w:tcW w:w="3005" w:type="dxa"/>
            <w:tcBorders>
              <w:top w:val="single" w:sz="4" w:space="0" w:color="auto"/>
              <w:left w:val="single" w:sz="4" w:space="0" w:color="auto"/>
              <w:bottom w:val="single" w:sz="4" w:space="0" w:color="auto"/>
              <w:right w:val="single" w:sz="4" w:space="0" w:color="auto"/>
            </w:tcBorders>
          </w:tcPr>
          <w:p w14:paraId="63DD839E" w14:textId="18BEEED2" w:rsidR="00644585" w:rsidRPr="005D709C" w:rsidRDefault="00512420"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Co-Chair, </w:t>
            </w:r>
            <w:r w:rsidR="00F33BF3" w:rsidRPr="005D709C">
              <w:rPr>
                <w:rFonts w:ascii="Univers 45 Light" w:eastAsia="Calibri" w:hAnsi="Univers 45 Light" w:cs="Calibri Light"/>
                <w:sz w:val="20"/>
                <w:szCs w:val="20"/>
              </w:rPr>
              <w:t>RANZCO Aboriginal and Torres Strait Islander Eye Health Committee</w:t>
            </w:r>
          </w:p>
          <w:p w14:paraId="1657D5AF" w14:textId="77777777" w:rsidR="00512420" w:rsidRPr="005D709C" w:rsidRDefault="00512420" w:rsidP="00644585">
            <w:pPr>
              <w:rPr>
                <w:rFonts w:ascii="Univers 45 Light" w:eastAsia="Calibri" w:hAnsi="Univers 45 Light" w:cs="Calibri Light"/>
                <w:sz w:val="20"/>
                <w:szCs w:val="20"/>
              </w:rPr>
            </w:pPr>
          </w:p>
          <w:p w14:paraId="2D96314C" w14:textId="773E1113" w:rsidR="00512420" w:rsidRPr="005D709C" w:rsidRDefault="00512420"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Ophthalmologist</w:t>
            </w:r>
          </w:p>
        </w:tc>
        <w:tc>
          <w:tcPr>
            <w:tcW w:w="3005" w:type="dxa"/>
            <w:tcBorders>
              <w:top w:val="single" w:sz="4" w:space="0" w:color="auto"/>
              <w:left w:val="single" w:sz="4" w:space="0" w:color="auto"/>
              <w:bottom w:val="single" w:sz="4" w:space="0" w:color="auto"/>
              <w:right w:val="single" w:sz="4" w:space="0" w:color="auto"/>
            </w:tcBorders>
          </w:tcPr>
          <w:p w14:paraId="6B7F097C" w14:textId="77777777" w:rsidR="00644585" w:rsidRPr="005D709C" w:rsidRDefault="00512420"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RANZCO</w:t>
            </w:r>
          </w:p>
          <w:p w14:paraId="09E8DF6A" w14:textId="77777777" w:rsidR="00512420" w:rsidRPr="005D709C" w:rsidRDefault="00512420" w:rsidP="00644585">
            <w:pPr>
              <w:rPr>
                <w:rFonts w:ascii="Univers 45 Light" w:eastAsia="Calibri" w:hAnsi="Univers 45 Light" w:cs="Calibri Light"/>
                <w:sz w:val="20"/>
                <w:szCs w:val="20"/>
              </w:rPr>
            </w:pPr>
          </w:p>
          <w:p w14:paraId="4B4349A7" w14:textId="77777777" w:rsidR="00512420" w:rsidRPr="005D709C" w:rsidRDefault="00512420" w:rsidP="00644585">
            <w:pPr>
              <w:rPr>
                <w:rFonts w:ascii="Univers 45 Light" w:eastAsia="Calibri" w:hAnsi="Univers 45 Light" w:cs="Calibri Light"/>
                <w:sz w:val="20"/>
                <w:szCs w:val="20"/>
              </w:rPr>
            </w:pPr>
          </w:p>
          <w:p w14:paraId="556E4048" w14:textId="77777777" w:rsidR="00512420" w:rsidRPr="005D709C" w:rsidRDefault="00512420" w:rsidP="00644585">
            <w:pPr>
              <w:rPr>
                <w:rFonts w:ascii="Univers 45 Light" w:eastAsia="Calibri" w:hAnsi="Univers 45 Light" w:cs="Calibri Light"/>
                <w:sz w:val="20"/>
                <w:szCs w:val="20"/>
              </w:rPr>
            </w:pPr>
          </w:p>
          <w:p w14:paraId="75EDE967" w14:textId="5733592D" w:rsidR="00512420" w:rsidRPr="005D709C" w:rsidRDefault="00512420"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Marsden Eye Specialists </w:t>
            </w:r>
          </w:p>
        </w:tc>
      </w:tr>
      <w:tr w:rsidR="00EF1A5C" w:rsidRPr="005D709C" w14:paraId="148E645A"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238FC81F" w14:textId="3A72A9FD" w:rsidR="00EF1A5C" w:rsidRPr="005D709C" w:rsidRDefault="00EF1A5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lastRenderedPageBreak/>
              <w:t>Associate Professor Angus Turner</w:t>
            </w:r>
          </w:p>
        </w:tc>
        <w:tc>
          <w:tcPr>
            <w:tcW w:w="3005" w:type="dxa"/>
            <w:tcBorders>
              <w:top w:val="single" w:sz="4" w:space="0" w:color="auto"/>
              <w:left w:val="single" w:sz="4" w:space="0" w:color="auto"/>
              <w:bottom w:val="single" w:sz="4" w:space="0" w:color="auto"/>
              <w:right w:val="single" w:sz="4" w:space="0" w:color="auto"/>
            </w:tcBorders>
          </w:tcPr>
          <w:p w14:paraId="74917E71" w14:textId="77777777" w:rsidR="00EF1A5C" w:rsidRPr="005D709C" w:rsidRDefault="00EF1A5C" w:rsidP="00EF1A5C">
            <w:pPr>
              <w:rPr>
                <w:rFonts w:ascii="Univers 45 Light" w:eastAsia="Calibri" w:hAnsi="Univers 45 Light" w:cs="Calibri Light"/>
                <w:sz w:val="20"/>
                <w:szCs w:val="20"/>
              </w:rPr>
            </w:pPr>
            <w:r w:rsidRPr="005D709C">
              <w:rPr>
                <w:rFonts w:ascii="Univers 45 Light" w:eastAsia="Calibri" w:hAnsi="Univers 45 Light" w:cs="Calibri Light"/>
                <w:sz w:val="20"/>
                <w:szCs w:val="20"/>
              </w:rPr>
              <w:t>Co-Chair, RANZCO Aboriginal and Torres Strait Islander Eye Health Committee</w:t>
            </w:r>
          </w:p>
          <w:p w14:paraId="23E3C104" w14:textId="77777777" w:rsidR="00521C14" w:rsidRDefault="00521C14" w:rsidP="00644585">
            <w:pPr>
              <w:rPr>
                <w:rFonts w:ascii="Univers 45 Light" w:eastAsia="Calibri" w:hAnsi="Univers 45 Light" w:cs="Calibri Light"/>
                <w:sz w:val="20"/>
                <w:szCs w:val="20"/>
              </w:rPr>
            </w:pPr>
          </w:p>
          <w:p w14:paraId="6AD40914" w14:textId="57A9B078" w:rsidR="00A9178C" w:rsidRPr="005D709C" w:rsidRDefault="00EF1A5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Ophthalmologist </w:t>
            </w:r>
          </w:p>
          <w:p w14:paraId="6F96EC15" w14:textId="77777777" w:rsidR="00A9178C" w:rsidRPr="005D709C" w:rsidRDefault="00A9178C" w:rsidP="00644585">
            <w:pPr>
              <w:rPr>
                <w:rFonts w:ascii="Univers 45 Light" w:eastAsia="Calibri" w:hAnsi="Univers 45 Light" w:cs="Calibri Light"/>
                <w:sz w:val="20"/>
                <w:szCs w:val="20"/>
              </w:rPr>
            </w:pPr>
          </w:p>
          <w:p w14:paraId="5DFD2035" w14:textId="574E2ADD" w:rsidR="00EF1A5C" w:rsidRPr="005D709C" w:rsidRDefault="00EF1A5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Director </w:t>
            </w:r>
          </w:p>
        </w:tc>
        <w:tc>
          <w:tcPr>
            <w:tcW w:w="3005" w:type="dxa"/>
            <w:tcBorders>
              <w:top w:val="single" w:sz="4" w:space="0" w:color="auto"/>
              <w:left w:val="single" w:sz="4" w:space="0" w:color="auto"/>
              <w:bottom w:val="single" w:sz="4" w:space="0" w:color="auto"/>
              <w:right w:val="single" w:sz="4" w:space="0" w:color="auto"/>
            </w:tcBorders>
          </w:tcPr>
          <w:p w14:paraId="1F41953F" w14:textId="77777777" w:rsidR="00EF1A5C" w:rsidRPr="005D709C" w:rsidRDefault="00EF1A5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RANZCO</w:t>
            </w:r>
          </w:p>
          <w:p w14:paraId="5F60EB66" w14:textId="77777777" w:rsidR="00EF1A5C" w:rsidRPr="005D709C" w:rsidRDefault="00EF1A5C" w:rsidP="00644585">
            <w:pPr>
              <w:rPr>
                <w:rFonts w:ascii="Univers 45 Light" w:eastAsia="Calibri" w:hAnsi="Univers 45 Light" w:cs="Calibri Light"/>
                <w:sz w:val="20"/>
                <w:szCs w:val="20"/>
              </w:rPr>
            </w:pPr>
          </w:p>
          <w:p w14:paraId="6A2FDBA6" w14:textId="77777777" w:rsidR="00EF1A5C" w:rsidRPr="005D709C" w:rsidRDefault="00EF1A5C" w:rsidP="00644585">
            <w:pPr>
              <w:rPr>
                <w:rFonts w:ascii="Univers 45 Light" w:eastAsia="Calibri" w:hAnsi="Univers 45 Light" w:cs="Calibri Light"/>
                <w:sz w:val="20"/>
                <w:szCs w:val="20"/>
              </w:rPr>
            </w:pPr>
          </w:p>
          <w:p w14:paraId="3B041C7A" w14:textId="77777777" w:rsidR="00521C14" w:rsidRDefault="00521C14" w:rsidP="00644585">
            <w:pPr>
              <w:rPr>
                <w:rFonts w:ascii="Univers 45 Light" w:eastAsia="Calibri" w:hAnsi="Univers 45 Light" w:cs="Calibri Light"/>
                <w:sz w:val="20"/>
                <w:szCs w:val="20"/>
              </w:rPr>
            </w:pPr>
          </w:p>
          <w:p w14:paraId="3A4FFB04" w14:textId="73706CA0" w:rsidR="00EF1A5C" w:rsidRPr="005D709C" w:rsidRDefault="00EF1A5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Lions </w:t>
            </w:r>
            <w:r w:rsidR="00A9178C" w:rsidRPr="005D709C">
              <w:rPr>
                <w:rFonts w:ascii="Univers 45 Light" w:eastAsia="Calibri" w:hAnsi="Univers 45 Light" w:cs="Calibri Light"/>
                <w:sz w:val="20"/>
                <w:szCs w:val="20"/>
              </w:rPr>
              <w:t>Eye Institute</w:t>
            </w:r>
            <w:r w:rsidRPr="005D709C">
              <w:rPr>
                <w:rFonts w:ascii="Univers 45 Light" w:eastAsia="Calibri" w:hAnsi="Univers 45 Light" w:cs="Calibri Light"/>
                <w:sz w:val="20"/>
                <w:szCs w:val="20"/>
              </w:rPr>
              <w:t xml:space="preserve"> </w:t>
            </w:r>
          </w:p>
          <w:p w14:paraId="0672FC94" w14:textId="77777777" w:rsidR="00A9178C" w:rsidRPr="005D709C" w:rsidRDefault="00A9178C" w:rsidP="00644585">
            <w:pPr>
              <w:rPr>
                <w:rFonts w:ascii="Univers 45 Light" w:eastAsia="Calibri" w:hAnsi="Univers 45 Light" w:cs="Calibri Light"/>
                <w:sz w:val="20"/>
                <w:szCs w:val="20"/>
              </w:rPr>
            </w:pPr>
          </w:p>
          <w:p w14:paraId="52C96E04" w14:textId="13A5B645" w:rsidR="00A9178C" w:rsidRPr="005D709C" w:rsidRDefault="00A9178C"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Lions Outback Vision</w:t>
            </w:r>
          </w:p>
        </w:tc>
      </w:tr>
      <w:tr w:rsidR="00644585" w:rsidRPr="005D709C" w14:paraId="6B56AAC7"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411A25A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Dr Fred Chen </w:t>
            </w:r>
          </w:p>
        </w:tc>
        <w:tc>
          <w:tcPr>
            <w:tcW w:w="3005" w:type="dxa"/>
            <w:tcBorders>
              <w:top w:val="single" w:sz="4" w:space="0" w:color="auto"/>
              <w:left w:val="single" w:sz="4" w:space="0" w:color="auto"/>
              <w:bottom w:val="single" w:sz="4" w:space="0" w:color="auto"/>
              <w:right w:val="single" w:sz="4" w:space="0" w:color="auto"/>
            </w:tcBorders>
          </w:tcPr>
          <w:p w14:paraId="2D962A4B" w14:textId="5522C1F9" w:rsidR="00260112" w:rsidRPr="005D709C" w:rsidRDefault="00053244"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Consultant Ophthalmic and Vitreoretinal Surgeon</w:t>
            </w:r>
          </w:p>
          <w:p w14:paraId="4575D96B" w14:textId="77777777" w:rsidR="00053244" w:rsidRPr="005D709C" w:rsidRDefault="00053244" w:rsidP="00644585">
            <w:pPr>
              <w:rPr>
                <w:rFonts w:ascii="Univers 45 Light" w:eastAsia="Calibri" w:hAnsi="Univers 45 Light" w:cs="Calibri Light"/>
                <w:sz w:val="20"/>
                <w:szCs w:val="20"/>
              </w:rPr>
            </w:pPr>
          </w:p>
          <w:p w14:paraId="69EBD0F6" w14:textId="77777777" w:rsidR="001B68A6" w:rsidRPr="005D709C" w:rsidRDefault="001B68A6" w:rsidP="00644585">
            <w:pPr>
              <w:rPr>
                <w:rFonts w:ascii="Univers 45 Light" w:eastAsia="Calibri" w:hAnsi="Univers 45 Light" w:cs="Calibri Light"/>
                <w:sz w:val="20"/>
                <w:szCs w:val="20"/>
              </w:rPr>
            </w:pPr>
          </w:p>
          <w:p w14:paraId="08FA0CE2" w14:textId="5A076CF5" w:rsidR="00260112" w:rsidRPr="005D709C" w:rsidRDefault="00260112"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Head of Ocular Tissue Engineering Laboratory, Centre for Ophthalmology and Visual Science</w:t>
            </w:r>
          </w:p>
          <w:p w14:paraId="2322694E" w14:textId="1A78AC90" w:rsidR="00260112" w:rsidRPr="005D709C" w:rsidRDefault="00260112"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28F95755" w14:textId="28E1F87F" w:rsidR="00260112" w:rsidRPr="005D709C" w:rsidRDefault="00053244"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Lions Eye Institute, Royal Perth Hospital and Perth Children’s Hospital.</w:t>
            </w:r>
          </w:p>
          <w:p w14:paraId="5639EDEF" w14:textId="77777777" w:rsidR="00053244" w:rsidRPr="005D709C" w:rsidRDefault="00053244" w:rsidP="00644585">
            <w:pPr>
              <w:rPr>
                <w:rFonts w:ascii="Univers 45 Light" w:eastAsia="Calibri" w:hAnsi="Univers 45 Light" w:cs="Calibri Light"/>
                <w:sz w:val="20"/>
                <w:szCs w:val="20"/>
              </w:rPr>
            </w:pPr>
          </w:p>
          <w:p w14:paraId="1375C5C0" w14:textId="0769C5EA" w:rsidR="00260112" w:rsidRPr="005D709C" w:rsidRDefault="00260112"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The University of Western Australia</w:t>
            </w:r>
          </w:p>
          <w:p w14:paraId="56EB1A65" w14:textId="77777777" w:rsidR="00260112" w:rsidRPr="005D709C" w:rsidRDefault="00260112" w:rsidP="00644585">
            <w:pPr>
              <w:rPr>
                <w:rFonts w:ascii="Univers 45 Light" w:eastAsia="Calibri" w:hAnsi="Univers 45 Light" w:cs="Calibri Light"/>
                <w:sz w:val="20"/>
                <w:szCs w:val="20"/>
              </w:rPr>
            </w:pPr>
          </w:p>
          <w:p w14:paraId="7A2EAAAD" w14:textId="31786113" w:rsidR="00260112" w:rsidRPr="005D709C" w:rsidRDefault="00260112" w:rsidP="00644585">
            <w:pPr>
              <w:rPr>
                <w:rFonts w:ascii="Univers 45 Light" w:eastAsia="Calibri" w:hAnsi="Univers 45 Light" w:cs="Calibri Light"/>
                <w:sz w:val="20"/>
                <w:szCs w:val="20"/>
              </w:rPr>
            </w:pPr>
          </w:p>
        </w:tc>
      </w:tr>
      <w:tr w:rsidR="00644585" w:rsidRPr="005D709C" w14:paraId="3DB96972"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76E27EEA"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Taryn Black</w:t>
            </w:r>
          </w:p>
        </w:tc>
        <w:tc>
          <w:tcPr>
            <w:tcW w:w="3005" w:type="dxa"/>
            <w:tcBorders>
              <w:top w:val="single" w:sz="4" w:space="0" w:color="auto"/>
              <w:left w:val="single" w:sz="4" w:space="0" w:color="auto"/>
              <w:bottom w:val="single" w:sz="4" w:space="0" w:color="auto"/>
              <w:right w:val="single" w:sz="4" w:space="0" w:color="auto"/>
            </w:tcBorders>
          </w:tcPr>
          <w:p w14:paraId="6A2BC321"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National Director- Policy and Programs</w:t>
            </w:r>
          </w:p>
        </w:tc>
        <w:tc>
          <w:tcPr>
            <w:tcW w:w="3005" w:type="dxa"/>
            <w:tcBorders>
              <w:top w:val="single" w:sz="4" w:space="0" w:color="auto"/>
              <w:left w:val="single" w:sz="4" w:space="0" w:color="auto"/>
              <w:bottom w:val="single" w:sz="4" w:space="0" w:color="auto"/>
              <w:right w:val="single" w:sz="4" w:space="0" w:color="auto"/>
            </w:tcBorders>
          </w:tcPr>
          <w:p w14:paraId="2BE9A70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Diabetes Australia</w:t>
            </w:r>
          </w:p>
        </w:tc>
      </w:tr>
      <w:tr w:rsidR="00644585" w:rsidRPr="005D709C" w14:paraId="56C7C890"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D0F1335"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Scott Jacobs</w:t>
            </w:r>
          </w:p>
        </w:tc>
        <w:tc>
          <w:tcPr>
            <w:tcW w:w="3005" w:type="dxa"/>
            <w:tcBorders>
              <w:top w:val="single" w:sz="4" w:space="0" w:color="auto"/>
              <w:left w:val="single" w:sz="4" w:space="0" w:color="auto"/>
              <w:bottom w:val="single" w:sz="4" w:space="0" w:color="auto"/>
              <w:right w:val="single" w:sz="4" w:space="0" w:color="auto"/>
            </w:tcBorders>
          </w:tcPr>
          <w:p w14:paraId="16609519"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Program Manager NDIS and Aged Care - Advocacy &amp; Engagement</w:t>
            </w:r>
          </w:p>
          <w:p w14:paraId="1244A671" w14:textId="77777777" w:rsidR="00644585" w:rsidRPr="005D709C" w:rsidRDefault="00644585" w:rsidP="00644585">
            <w:pPr>
              <w:rPr>
                <w:rFonts w:ascii="Univers 45 Light" w:eastAsia="Calibri" w:hAnsi="Univers 45 Light" w:cs="Calibri Light"/>
                <w:sz w:val="20"/>
                <w:szCs w:val="20"/>
              </w:rPr>
            </w:pPr>
          </w:p>
        </w:tc>
        <w:tc>
          <w:tcPr>
            <w:tcW w:w="3005" w:type="dxa"/>
            <w:tcBorders>
              <w:top w:val="single" w:sz="4" w:space="0" w:color="auto"/>
              <w:left w:val="single" w:sz="4" w:space="0" w:color="auto"/>
              <w:bottom w:val="single" w:sz="4" w:space="0" w:color="auto"/>
              <w:right w:val="single" w:sz="4" w:space="0" w:color="auto"/>
            </w:tcBorders>
          </w:tcPr>
          <w:p w14:paraId="6EB2060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 Vision Australia</w:t>
            </w:r>
          </w:p>
          <w:p w14:paraId="3E9E3799" w14:textId="77777777" w:rsidR="00644585" w:rsidRPr="005D709C" w:rsidRDefault="00644585" w:rsidP="00644585">
            <w:pPr>
              <w:rPr>
                <w:rFonts w:ascii="Univers 45 Light" w:eastAsia="Calibri" w:hAnsi="Univers 45 Light" w:cs="Calibri Light"/>
                <w:sz w:val="20"/>
                <w:szCs w:val="20"/>
              </w:rPr>
            </w:pPr>
          </w:p>
        </w:tc>
      </w:tr>
      <w:tr w:rsidR="008E5A29" w:rsidRPr="005D709C" w14:paraId="1EB6E74C"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3B6DF215" w14:textId="47784AAE" w:rsidR="008E5A29" w:rsidRPr="005D709C" w:rsidRDefault="008E5A29"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Dee Hopkins</w:t>
            </w:r>
            <w:r w:rsidR="0096644B">
              <w:rPr>
                <w:rFonts w:ascii="Univers 45 Light" w:eastAsia="Calibri" w:hAnsi="Univers 45 Light" w:cs="Calibri Light"/>
                <w:sz w:val="20"/>
                <w:szCs w:val="20"/>
              </w:rPr>
              <w:t xml:space="preserve"> </w:t>
            </w:r>
          </w:p>
        </w:tc>
        <w:tc>
          <w:tcPr>
            <w:tcW w:w="3005" w:type="dxa"/>
            <w:tcBorders>
              <w:top w:val="single" w:sz="4" w:space="0" w:color="auto"/>
              <w:left w:val="single" w:sz="4" w:space="0" w:color="auto"/>
              <w:bottom w:val="single" w:sz="4" w:space="0" w:color="auto"/>
              <w:right w:val="single" w:sz="4" w:space="0" w:color="auto"/>
            </w:tcBorders>
          </w:tcPr>
          <w:p w14:paraId="03ECE8A6" w14:textId="609A5E21" w:rsidR="008E5A29" w:rsidRPr="005D709C" w:rsidRDefault="008E5A29"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Chief Executive Officer</w:t>
            </w:r>
          </w:p>
        </w:tc>
        <w:tc>
          <w:tcPr>
            <w:tcW w:w="3005" w:type="dxa"/>
            <w:tcBorders>
              <w:top w:val="single" w:sz="4" w:space="0" w:color="auto"/>
              <w:left w:val="single" w:sz="4" w:space="0" w:color="auto"/>
              <w:bottom w:val="single" w:sz="4" w:space="0" w:color="auto"/>
              <w:right w:val="single" w:sz="4" w:space="0" w:color="auto"/>
            </w:tcBorders>
          </w:tcPr>
          <w:p w14:paraId="32A5D3B0" w14:textId="69A09C0F" w:rsidR="008E5A29" w:rsidRPr="005D709C" w:rsidRDefault="008E5A29"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p>
        </w:tc>
      </w:tr>
      <w:tr w:rsidR="0069138D" w:rsidRPr="005D709C" w14:paraId="3FE843CF"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4E94119D" w14:textId="25FDBBF1" w:rsidR="0069138D" w:rsidRPr="005D709C" w:rsidRDefault="0069138D"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Anthony Lehner</w:t>
            </w:r>
          </w:p>
        </w:tc>
        <w:tc>
          <w:tcPr>
            <w:tcW w:w="3005" w:type="dxa"/>
            <w:tcBorders>
              <w:top w:val="single" w:sz="4" w:space="0" w:color="auto"/>
              <w:left w:val="single" w:sz="4" w:space="0" w:color="auto"/>
              <w:bottom w:val="single" w:sz="4" w:space="0" w:color="auto"/>
              <w:right w:val="single" w:sz="4" w:space="0" w:color="auto"/>
            </w:tcBorders>
          </w:tcPr>
          <w:p w14:paraId="217486FC" w14:textId="0C29CD8A" w:rsidR="0069138D" w:rsidRPr="005D709C" w:rsidRDefault="0069138D"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Medical Affairs Manager</w:t>
            </w:r>
          </w:p>
        </w:tc>
        <w:tc>
          <w:tcPr>
            <w:tcW w:w="3005" w:type="dxa"/>
            <w:tcBorders>
              <w:top w:val="single" w:sz="4" w:space="0" w:color="auto"/>
              <w:left w:val="single" w:sz="4" w:space="0" w:color="auto"/>
              <w:bottom w:val="single" w:sz="4" w:space="0" w:color="auto"/>
              <w:right w:val="single" w:sz="4" w:space="0" w:color="auto"/>
            </w:tcBorders>
          </w:tcPr>
          <w:p w14:paraId="0E6B27F3" w14:textId="5FB4ECD4" w:rsidR="0069138D" w:rsidRPr="005D709C" w:rsidRDefault="0069138D"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p>
        </w:tc>
      </w:tr>
      <w:tr w:rsidR="0069138D" w:rsidRPr="005D709C" w14:paraId="35E71F50"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1D65D4EA" w14:textId="1AC15AAE" w:rsidR="0069138D" w:rsidRPr="005D709C" w:rsidRDefault="008171C6"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Mark Choo</w:t>
            </w:r>
          </w:p>
        </w:tc>
        <w:tc>
          <w:tcPr>
            <w:tcW w:w="3005" w:type="dxa"/>
            <w:tcBorders>
              <w:top w:val="single" w:sz="4" w:space="0" w:color="auto"/>
              <w:left w:val="single" w:sz="4" w:space="0" w:color="auto"/>
              <w:bottom w:val="single" w:sz="4" w:space="0" w:color="auto"/>
              <w:right w:val="single" w:sz="4" w:space="0" w:color="auto"/>
            </w:tcBorders>
          </w:tcPr>
          <w:p w14:paraId="66A5CBDA" w14:textId="27458135" w:rsidR="0069138D" w:rsidRPr="005D709C" w:rsidRDefault="008171C6"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Senior Policy Advisor</w:t>
            </w:r>
          </w:p>
        </w:tc>
        <w:tc>
          <w:tcPr>
            <w:tcW w:w="3005" w:type="dxa"/>
            <w:tcBorders>
              <w:top w:val="single" w:sz="4" w:space="0" w:color="auto"/>
              <w:left w:val="single" w:sz="4" w:space="0" w:color="auto"/>
              <w:bottom w:val="single" w:sz="4" w:space="0" w:color="auto"/>
              <w:right w:val="single" w:sz="4" w:space="0" w:color="auto"/>
            </w:tcBorders>
          </w:tcPr>
          <w:p w14:paraId="018A68E7" w14:textId="6A140EA6" w:rsidR="0069138D" w:rsidRPr="005D709C" w:rsidRDefault="008171C6"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MDFA</w:t>
            </w:r>
          </w:p>
        </w:tc>
      </w:tr>
      <w:tr w:rsidR="00644585" w:rsidRPr="005D709C" w14:paraId="1BA87948"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4966304D"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Robert Hermann</w:t>
            </w:r>
          </w:p>
        </w:tc>
        <w:tc>
          <w:tcPr>
            <w:tcW w:w="3005" w:type="dxa"/>
            <w:tcBorders>
              <w:top w:val="single" w:sz="4" w:space="0" w:color="auto"/>
              <w:left w:val="single" w:sz="4" w:space="0" w:color="auto"/>
              <w:bottom w:val="single" w:sz="4" w:space="0" w:color="auto"/>
              <w:right w:val="single" w:sz="4" w:space="0" w:color="auto"/>
            </w:tcBorders>
          </w:tcPr>
          <w:p w14:paraId="7057DAB4"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756E1855" w14:textId="77777777" w:rsidR="00644585" w:rsidRPr="005D709C" w:rsidRDefault="00644585" w:rsidP="00644585">
            <w:pPr>
              <w:rPr>
                <w:rFonts w:ascii="Univers 45 Light" w:eastAsia="Calibri" w:hAnsi="Univers 45 Light" w:cs="Calibri Light"/>
                <w:sz w:val="20"/>
                <w:szCs w:val="20"/>
              </w:rPr>
            </w:pPr>
          </w:p>
        </w:tc>
      </w:tr>
      <w:tr w:rsidR="00644585" w:rsidRPr="005D709C" w14:paraId="1792C4B6"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2941712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Peter Wilkinson</w:t>
            </w:r>
          </w:p>
        </w:tc>
        <w:tc>
          <w:tcPr>
            <w:tcW w:w="3005" w:type="dxa"/>
            <w:tcBorders>
              <w:top w:val="single" w:sz="4" w:space="0" w:color="auto"/>
              <w:left w:val="single" w:sz="4" w:space="0" w:color="auto"/>
              <w:bottom w:val="single" w:sz="4" w:space="0" w:color="auto"/>
              <w:right w:val="single" w:sz="4" w:space="0" w:color="auto"/>
            </w:tcBorders>
          </w:tcPr>
          <w:p w14:paraId="4E9E051C"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1F36E242" w14:textId="77777777" w:rsidR="00644585" w:rsidRPr="005D709C" w:rsidRDefault="00644585" w:rsidP="00644585">
            <w:pPr>
              <w:rPr>
                <w:rFonts w:ascii="Univers 45 Light" w:eastAsia="Calibri" w:hAnsi="Univers 45 Light" w:cs="Calibri Light"/>
                <w:sz w:val="20"/>
                <w:szCs w:val="20"/>
              </w:rPr>
            </w:pPr>
          </w:p>
        </w:tc>
      </w:tr>
      <w:tr w:rsidR="00644585" w:rsidRPr="005D709C" w14:paraId="547ACFFA"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74913F9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Daniel Chan</w:t>
            </w:r>
          </w:p>
        </w:tc>
        <w:tc>
          <w:tcPr>
            <w:tcW w:w="3005" w:type="dxa"/>
            <w:tcBorders>
              <w:top w:val="single" w:sz="4" w:space="0" w:color="auto"/>
              <w:left w:val="single" w:sz="4" w:space="0" w:color="auto"/>
              <w:bottom w:val="single" w:sz="4" w:space="0" w:color="auto"/>
              <w:right w:val="single" w:sz="4" w:space="0" w:color="auto"/>
            </w:tcBorders>
          </w:tcPr>
          <w:p w14:paraId="0340D2DB"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68E5D720" w14:textId="77777777" w:rsidR="00644585" w:rsidRPr="005D709C" w:rsidRDefault="00644585" w:rsidP="00644585">
            <w:pPr>
              <w:rPr>
                <w:rFonts w:ascii="Univers 45 Light" w:eastAsia="Calibri" w:hAnsi="Univers 45 Light" w:cs="Calibri Light"/>
                <w:sz w:val="20"/>
                <w:szCs w:val="20"/>
              </w:rPr>
            </w:pPr>
          </w:p>
        </w:tc>
      </w:tr>
      <w:tr w:rsidR="00644585" w:rsidRPr="005D709C" w14:paraId="3EEDA47B"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0689832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Jenny Solomon</w:t>
            </w:r>
          </w:p>
        </w:tc>
        <w:tc>
          <w:tcPr>
            <w:tcW w:w="3005" w:type="dxa"/>
            <w:tcBorders>
              <w:top w:val="single" w:sz="4" w:space="0" w:color="auto"/>
              <w:left w:val="single" w:sz="4" w:space="0" w:color="auto"/>
              <w:bottom w:val="single" w:sz="4" w:space="0" w:color="auto"/>
              <w:right w:val="single" w:sz="4" w:space="0" w:color="auto"/>
            </w:tcBorders>
          </w:tcPr>
          <w:p w14:paraId="64789CF8"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022ACC56" w14:textId="77777777" w:rsidR="00644585" w:rsidRPr="005D709C" w:rsidRDefault="00644585" w:rsidP="00644585">
            <w:pPr>
              <w:rPr>
                <w:rFonts w:ascii="Univers 45 Light" w:eastAsia="Calibri" w:hAnsi="Univers 45 Light" w:cs="Calibri Light"/>
                <w:sz w:val="20"/>
                <w:szCs w:val="20"/>
              </w:rPr>
            </w:pPr>
          </w:p>
        </w:tc>
      </w:tr>
      <w:tr w:rsidR="00644585" w:rsidRPr="005D709C" w14:paraId="695C633D"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3DCBE71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 xml:space="preserve">Carole </w:t>
            </w:r>
            <w:proofErr w:type="spellStart"/>
            <w:r w:rsidRPr="005D709C">
              <w:rPr>
                <w:rFonts w:ascii="Univers 45 Light" w:eastAsia="Calibri" w:hAnsi="Univers 45 Light" w:cs="Calibri Light"/>
                <w:sz w:val="20"/>
                <w:szCs w:val="20"/>
              </w:rPr>
              <w:t>Karpin</w:t>
            </w:r>
            <w:proofErr w:type="spellEnd"/>
          </w:p>
        </w:tc>
        <w:tc>
          <w:tcPr>
            <w:tcW w:w="3005" w:type="dxa"/>
            <w:tcBorders>
              <w:top w:val="single" w:sz="4" w:space="0" w:color="auto"/>
              <w:left w:val="single" w:sz="4" w:space="0" w:color="auto"/>
              <w:bottom w:val="single" w:sz="4" w:space="0" w:color="auto"/>
              <w:right w:val="single" w:sz="4" w:space="0" w:color="auto"/>
            </w:tcBorders>
          </w:tcPr>
          <w:p w14:paraId="526D371E"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42E86AF7" w14:textId="77777777" w:rsidR="00644585" w:rsidRPr="005D709C" w:rsidRDefault="00644585" w:rsidP="00644585">
            <w:pPr>
              <w:rPr>
                <w:rFonts w:ascii="Univers 45 Light" w:eastAsia="Calibri" w:hAnsi="Univers 45 Light" w:cs="Calibri Light"/>
                <w:sz w:val="20"/>
                <w:szCs w:val="20"/>
              </w:rPr>
            </w:pPr>
          </w:p>
        </w:tc>
      </w:tr>
      <w:tr w:rsidR="00644585" w:rsidRPr="005D709C" w14:paraId="7F3B4BF8"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18580F60"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Kham Chee Chan</w:t>
            </w:r>
          </w:p>
        </w:tc>
        <w:tc>
          <w:tcPr>
            <w:tcW w:w="3005" w:type="dxa"/>
            <w:tcBorders>
              <w:top w:val="single" w:sz="4" w:space="0" w:color="auto"/>
              <w:left w:val="single" w:sz="4" w:space="0" w:color="auto"/>
              <w:bottom w:val="single" w:sz="4" w:space="0" w:color="auto"/>
              <w:right w:val="single" w:sz="4" w:space="0" w:color="auto"/>
            </w:tcBorders>
          </w:tcPr>
          <w:p w14:paraId="0552A52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4E968363" w14:textId="77777777" w:rsidR="00644585" w:rsidRPr="005D709C" w:rsidRDefault="00644585" w:rsidP="00644585">
            <w:pPr>
              <w:rPr>
                <w:rFonts w:ascii="Univers 45 Light" w:eastAsia="Calibri" w:hAnsi="Univers 45 Light" w:cs="Calibri Light"/>
                <w:sz w:val="20"/>
                <w:szCs w:val="20"/>
              </w:rPr>
            </w:pPr>
          </w:p>
        </w:tc>
      </w:tr>
      <w:tr w:rsidR="00644585" w:rsidRPr="005D709C" w14:paraId="2196753B"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20DE759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Val Nicholson</w:t>
            </w:r>
          </w:p>
        </w:tc>
        <w:tc>
          <w:tcPr>
            <w:tcW w:w="3005" w:type="dxa"/>
            <w:tcBorders>
              <w:top w:val="single" w:sz="4" w:space="0" w:color="auto"/>
              <w:left w:val="single" w:sz="4" w:space="0" w:color="auto"/>
              <w:bottom w:val="single" w:sz="4" w:space="0" w:color="auto"/>
              <w:right w:val="single" w:sz="4" w:space="0" w:color="auto"/>
            </w:tcBorders>
          </w:tcPr>
          <w:p w14:paraId="1151C526"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09050B7D" w14:textId="77777777" w:rsidR="00644585" w:rsidRPr="005D709C" w:rsidRDefault="00644585" w:rsidP="00644585">
            <w:pPr>
              <w:rPr>
                <w:rFonts w:ascii="Univers 45 Light" w:eastAsia="Calibri" w:hAnsi="Univers 45 Light" w:cs="Calibri Light"/>
                <w:sz w:val="20"/>
                <w:szCs w:val="20"/>
              </w:rPr>
            </w:pPr>
          </w:p>
        </w:tc>
      </w:tr>
      <w:tr w:rsidR="00644585" w:rsidRPr="005D709C" w14:paraId="11CCCC30" w14:textId="77777777" w:rsidTr="00644585">
        <w:trPr>
          <w:trHeight w:val="529"/>
        </w:trPr>
        <w:tc>
          <w:tcPr>
            <w:tcW w:w="3006" w:type="dxa"/>
            <w:tcBorders>
              <w:top w:val="single" w:sz="4" w:space="0" w:color="auto"/>
              <w:left w:val="single" w:sz="4" w:space="0" w:color="auto"/>
              <w:bottom w:val="single" w:sz="4" w:space="0" w:color="auto"/>
              <w:right w:val="single" w:sz="4" w:space="0" w:color="auto"/>
            </w:tcBorders>
          </w:tcPr>
          <w:p w14:paraId="241C2277"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Ashley Chapman</w:t>
            </w:r>
          </w:p>
        </w:tc>
        <w:tc>
          <w:tcPr>
            <w:tcW w:w="3005" w:type="dxa"/>
            <w:tcBorders>
              <w:top w:val="single" w:sz="4" w:space="0" w:color="auto"/>
              <w:left w:val="single" w:sz="4" w:space="0" w:color="auto"/>
              <w:bottom w:val="single" w:sz="4" w:space="0" w:color="auto"/>
              <w:right w:val="single" w:sz="4" w:space="0" w:color="auto"/>
            </w:tcBorders>
          </w:tcPr>
          <w:p w14:paraId="6662F463" w14:textId="77777777" w:rsidR="00644585" w:rsidRPr="005D709C" w:rsidRDefault="00644585" w:rsidP="00644585">
            <w:pPr>
              <w:rPr>
                <w:rFonts w:ascii="Univers 45 Light" w:eastAsia="Calibri" w:hAnsi="Univers 45 Light" w:cs="Calibri Light"/>
                <w:sz w:val="20"/>
                <w:szCs w:val="20"/>
              </w:rPr>
            </w:pPr>
            <w:r w:rsidRPr="005D709C">
              <w:rPr>
                <w:rFonts w:ascii="Univers 45 Light" w:eastAsia="Calibri" w:hAnsi="Univers 45 Light" w:cs="Calibri Light"/>
                <w:sz w:val="20"/>
                <w:szCs w:val="20"/>
              </w:rPr>
              <w:t>Consumer representative</w:t>
            </w:r>
          </w:p>
        </w:tc>
        <w:tc>
          <w:tcPr>
            <w:tcW w:w="3005" w:type="dxa"/>
            <w:tcBorders>
              <w:top w:val="single" w:sz="4" w:space="0" w:color="auto"/>
              <w:left w:val="single" w:sz="4" w:space="0" w:color="auto"/>
              <w:bottom w:val="single" w:sz="4" w:space="0" w:color="auto"/>
              <w:right w:val="single" w:sz="4" w:space="0" w:color="auto"/>
            </w:tcBorders>
          </w:tcPr>
          <w:p w14:paraId="7D466CE7" w14:textId="77777777" w:rsidR="00644585" w:rsidRPr="005D709C" w:rsidRDefault="00644585" w:rsidP="00644585">
            <w:pPr>
              <w:rPr>
                <w:rFonts w:ascii="Univers 45 Light" w:eastAsia="Calibri" w:hAnsi="Univers 45 Light" w:cs="Calibri Light"/>
                <w:sz w:val="20"/>
                <w:szCs w:val="20"/>
              </w:rPr>
            </w:pPr>
          </w:p>
        </w:tc>
      </w:tr>
    </w:tbl>
    <w:p w14:paraId="1968DE3D" w14:textId="41BECAD3" w:rsidR="00855586" w:rsidRPr="005D709C" w:rsidRDefault="00855586" w:rsidP="00644585">
      <w:pPr>
        <w:spacing w:line="256" w:lineRule="auto"/>
        <w:rPr>
          <w:rFonts w:ascii="Univers 45 Light" w:eastAsia="Calibri" w:hAnsi="Univers 45 Light" w:cs="Calibri Light"/>
          <w:sz w:val="20"/>
          <w:szCs w:val="20"/>
        </w:rPr>
      </w:pPr>
    </w:p>
    <w:sectPr w:rsidR="00855586" w:rsidRPr="005D709C" w:rsidSect="00DE296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03710" w14:textId="77777777" w:rsidR="0051229B" w:rsidRDefault="0051229B" w:rsidP="00106C32">
      <w:pPr>
        <w:spacing w:after="0" w:line="240" w:lineRule="auto"/>
      </w:pPr>
      <w:r>
        <w:separator/>
      </w:r>
    </w:p>
  </w:endnote>
  <w:endnote w:type="continuationSeparator" w:id="0">
    <w:p w14:paraId="4027299F" w14:textId="77777777" w:rsidR="0051229B" w:rsidRDefault="0051229B" w:rsidP="0010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Univers 45 Light">
    <w:altName w:val="Calibri"/>
    <w:charset w:val="00"/>
    <w:family w:val="auto"/>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001395"/>
      <w:docPartObj>
        <w:docPartGallery w:val="Page Numbers (Bottom of Page)"/>
        <w:docPartUnique/>
      </w:docPartObj>
    </w:sdtPr>
    <w:sdtEndPr>
      <w:rPr>
        <w:noProof/>
      </w:rPr>
    </w:sdtEndPr>
    <w:sdtContent>
      <w:p w14:paraId="311A76BC" w14:textId="315FFD46" w:rsidR="00137374" w:rsidRDefault="00137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0067" w14:textId="77777777" w:rsidR="0051229B" w:rsidRDefault="0051229B" w:rsidP="00106C32">
      <w:pPr>
        <w:spacing w:after="0" w:line="240" w:lineRule="auto"/>
      </w:pPr>
      <w:r>
        <w:separator/>
      </w:r>
    </w:p>
  </w:footnote>
  <w:footnote w:type="continuationSeparator" w:id="0">
    <w:p w14:paraId="74673430" w14:textId="77777777" w:rsidR="0051229B" w:rsidRDefault="0051229B" w:rsidP="00106C32">
      <w:pPr>
        <w:spacing w:after="0" w:line="240" w:lineRule="auto"/>
      </w:pPr>
      <w:r>
        <w:continuationSeparator/>
      </w:r>
    </w:p>
  </w:footnote>
  <w:footnote w:id="1">
    <w:p w14:paraId="1A14D4AE" w14:textId="77777777" w:rsidR="00137374" w:rsidRPr="00C54A62" w:rsidRDefault="00137374" w:rsidP="00737007">
      <w:pPr>
        <w:pStyle w:val="FootnoteText"/>
        <w:rPr>
          <w:rFonts w:ascii="Univers 45 Light" w:hAnsi="Univers 45 Light"/>
          <w:sz w:val="16"/>
        </w:rPr>
      </w:pPr>
      <w:r w:rsidRPr="00C54A62">
        <w:rPr>
          <w:rStyle w:val="FootnoteReference"/>
          <w:rFonts w:ascii="Univers 45 Light" w:hAnsi="Univers 45 Light"/>
          <w:sz w:val="16"/>
        </w:rPr>
        <w:footnoteRef/>
      </w:r>
      <w:r w:rsidRPr="00C54A62">
        <w:rPr>
          <w:rFonts w:ascii="Univers 45 Light" w:hAnsi="Univers 45 Light"/>
          <w:sz w:val="16"/>
        </w:rPr>
        <w:t xml:space="preserve"> The How-Now-Wow matrix categorises ideas based on their originality and the ease of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EE3C" w14:textId="77777777" w:rsidR="00137374" w:rsidRDefault="00D94E89">
    <w:pPr>
      <w:pStyle w:val="Header"/>
    </w:pPr>
    <w:r>
      <w:rPr>
        <w:noProof/>
      </w:rPr>
      <w:pict w14:anchorId="65890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70501" o:spid="_x0000_s2049" type="#_x0000_t136" alt="" style="position:absolute;margin-left:0;margin-top:0;width:397.65pt;height:238.6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A2F1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247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F2A7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E8B2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DC1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76E8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E24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6F3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BE7D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7A7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2C64"/>
    <w:multiLevelType w:val="singleLevel"/>
    <w:tmpl w:val="A3DA55B8"/>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0F3B0CB7"/>
    <w:multiLevelType w:val="hybridMultilevel"/>
    <w:tmpl w:val="FF5056C6"/>
    <w:lvl w:ilvl="0" w:tplc="5414D4C8">
      <w:start w:val="1"/>
      <w:numFmt w:val="bullet"/>
      <w:lvlText w:val="•"/>
      <w:lvlJc w:val="left"/>
      <w:pPr>
        <w:tabs>
          <w:tab w:val="num" w:pos="720"/>
        </w:tabs>
        <w:ind w:left="720" w:hanging="360"/>
      </w:pPr>
      <w:rPr>
        <w:rFonts w:ascii="Arial" w:hAnsi="Arial" w:hint="default"/>
      </w:rPr>
    </w:lvl>
    <w:lvl w:ilvl="1" w:tplc="8C2633DC">
      <w:start w:val="1"/>
      <w:numFmt w:val="bullet"/>
      <w:lvlText w:val="•"/>
      <w:lvlJc w:val="left"/>
      <w:pPr>
        <w:tabs>
          <w:tab w:val="num" w:pos="1440"/>
        </w:tabs>
        <w:ind w:left="1440" w:hanging="360"/>
      </w:pPr>
      <w:rPr>
        <w:rFonts w:ascii="Arial" w:hAnsi="Arial" w:hint="default"/>
      </w:rPr>
    </w:lvl>
    <w:lvl w:ilvl="2" w:tplc="EF02E928" w:tentative="1">
      <w:start w:val="1"/>
      <w:numFmt w:val="bullet"/>
      <w:lvlText w:val="•"/>
      <w:lvlJc w:val="left"/>
      <w:pPr>
        <w:tabs>
          <w:tab w:val="num" w:pos="2160"/>
        </w:tabs>
        <w:ind w:left="2160" w:hanging="360"/>
      </w:pPr>
      <w:rPr>
        <w:rFonts w:ascii="Arial" w:hAnsi="Arial" w:hint="default"/>
      </w:rPr>
    </w:lvl>
    <w:lvl w:ilvl="3" w:tplc="369094BA" w:tentative="1">
      <w:start w:val="1"/>
      <w:numFmt w:val="bullet"/>
      <w:lvlText w:val="•"/>
      <w:lvlJc w:val="left"/>
      <w:pPr>
        <w:tabs>
          <w:tab w:val="num" w:pos="2880"/>
        </w:tabs>
        <w:ind w:left="2880" w:hanging="360"/>
      </w:pPr>
      <w:rPr>
        <w:rFonts w:ascii="Arial" w:hAnsi="Arial" w:hint="default"/>
      </w:rPr>
    </w:lvl>
    <w:lvl w:ilvl="4" w:tplc="1EDE9746" w:tentative="1">
      <w:start w:val="1"/>
      <w:numFmt w:val="bullet"/>
      <w:lvlText w:val="•"/>
      <w:lvlJc w:val="left"/>
      <w:pPr>
        <w:tabs>
          <w:tab w:val="num" w:pos="3600"/>
        </w:tabs>
        <w:ind w:left="3600" w:hanging="360"/>
      </w:pPr>
      <w:rPr>
        <w:rFonts w:ascii="Arial" w:hAnsi="Arial" w:hint="default"/>
      </w:rPr>
    </w:lvl>
    <w:lvl w:ilvl="5" w:tplc="F7AE8C90" w:tentative="1">
      <w:start w:val="1"/>
      <w:numFmt w:val="bullet"/>
      <w:lvlText w:val="•"/>
      <w:lvlJc w:val="left"/>
      <w:pPr>
        <w:tabs>
          <w:tab w:val="num" w:pos="4320"/>
        </w:tabs>
        <w:ind w:left="4320" w:hanging="360"/>
      </w:pPr>
      <w:rPr>
        <w:rFonts w:ascii="Arial" w:hAnsi="Arial" w:hint="default"/>
      </w:rPr>
    </w:lvl>
    <w:lvl w:ilvl="6" w:tplc="0674CD7A" w:tentative="1">
      <w:start w:val="1"/>
      <w:numFmt w:val="bullet"/>
      <w:lvlText w:val="•"/>
      <w:lvlJc w:val="left"/>
      <w:pPr>
        <w:tabs>
          <w:tab w:val="num" w:pos="5040"/>
        </w:tabs>
        <w:ind w:left="5040" w:hanging="360"/>
      </w:pPr>
      <w:rPr>
        <w:rFonts w:ascii="Arial" w:hAnsi="Arial" w:hint="default"/>
      </w:rPr>
    </w:lvl>
    <w:lvl w:ilvl="7" w:tplc="5A5AC3F8" w:tentative="1">
      <w:start w:val="1"/>
      <w:numFmt w:val="bullet"/>
      <w:lvlText w:val="•"/>
      <w:lvlJc w:val="left"/>
      <w:pPr>
        <w:tabs>
          <w:tab w:val="num" w:pos="5760"/>
        </w:tabs>
        <w:ind w:left="5760" w:hanging="360"/>
      </w:pPr>
      <w:rPr>
        <w:rFonts w:ascii="Arial" w:hAnsi="Arial" w:hint="default"/>
      </w:rPr>
    </w:lvl>
    <w:lvl w:ilvl="8" w:tplc="ACCCAF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283B1D"/>
    <w:multiLevelType w:val="singleLevel"/>
    <w:tmpl w:val="A5FAFCA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12AE4F82"/>
    <w:multiLevelType w:val="hybridMultilevel"/>
    <w:tmpl w:val="0406CCAA"/>
    <w:lvl w:ilvl="0" w:tplc="23F82D4A">
      <w:start w:val="1"/>
      <w:numFmt w:val="bullet"/>
      <w:lvlText w:val="•"/>
      <w:lvlJc w:val="left"/>
      <w:pPr>
        <w:tabs>
          <w:tab w:val="num" w:pos="720"/>
        </w:tabs>
        <w:ind w:left="720" w:hanging="360"/>
      </w:pPr>
      <w:rPr>
        <w:rFonts w:ascii="Arial" w:hAnsi="Arial" w:hint="default"/>
      </w:rPr>
    </w:lvl>
    <w:lvl w:ilvl="1" w:tplc="C7021AF0">
      <w:start w:val="1"/>
      <w:numFmt w:val="bullet"/>
      <w:lvlText w:val="•"/>
      <w:lvlJc w:val="left"/>
      <w:pPr>
        <w:tabs>
          <w:tab w:val="num" w:pos="1440"/>
        </w:tabs>
        <w:ind w:left="1440" w:hanging="360"/>
      </w:pPr>
      <w:rPr>
        <w:rFonts w:ascii="Arial" w:hAnsi="Arial" w:hint="default"/>
      </w:rPr>
    </w:lvl>
    <w:lvl w:ilvl="2" w:tplc="E9C6EFA0" w:tentative="1">
      <w:start w:val="1"/>
      <w:numFmt w:val="bullet"/>
      <w:lvlText w:val="•"/>
      <w:lvlJc w:val="left"/>
      <w:pPr>
        <w:tabs>
          <w:tab w:val="num" w:pos="2160"/>
        </w:tabs>
        <w:ind w:left="2160" w:hanging="360"/>
      </w:pPr>
      <w:rPr>
        <w:rFonts w:ascii="Arial" w:hAnsi="Arial" w:hint="default"/>
      </w:rPr>
    </w:lvl>
    <w:lvl w:ilvl="3" w:tplc="62C8F5E2" w:tentative="1">
      <w:start w:val="1"/>
      <w:numFmt w:val="bullet"/>
      <w:lvlText w:val="•"/>
      <w:lvlJc w:val="left"/>
      <w:pPr>
        <w:tabs>
          <w:tab w:val="num" w:pos="2880"/>
        </w:tabs>
        <w:ind w:left="2880" w:hanging="360"/>
      </w:pPr>
      <w:rPr>
        <w:rFonts w:ascii="Arial" w:hAnsi="Arial" w:hint="default"/>
      </w:rPr>
    </w:lvl>
    <w:lvl w:ilvl="4" w:tplc="7134566E" w:tentative="1">
      <w:start w:val="1"/>
      <w:numFmt w:val="bullet"/>
      <w:lvlText w:val="•"/>
      <w:lvlJc w:val="left"/>
      <w:pPr>
        <w:tabs>
          <w:tab w:val="num" w:pos="3600"/>
        </w:tabs>
        <w:ind w:left="3600" w:hanging="360"/>
      </w:pPr>
      <w:rPr>
        <w:rFonts w:ascii="Arial" w:hAnsi="Arial" w:hint="default"/>
      </w:rPr>
    </w:lvl>
    <w:lvl w:ilvl="5" w:tplc="3FA63DFC" w:tentative="1">
      <w:start w:val="1"/>
      <w:numFmt w:val="bullet"/>
      <w:lvlText w:val="•"/>
      <w:lvlJc w:val="left"/>
      <w:pPr>
        <w:tabs>
          <w:tab w:val="num" w:pos="4320"/>
        </w:tabs>
        <w:ind w:left="4320" w:hanging="360"/>
      </w:pPr>
      <w:rPr>
        <w:rFonts w:ascii="Arial" w:hAnsi="Arial" w:hint="default"/>
      </w:rPr>
    </w:lvl>
    <w:lvl w:ilvl="6" w:tplc="4788C21C" w:tentative="1">
      <w:start w:val="1"/>
      <w:numFmt w:val="bullet"/>
      <w:lvlText w:val="•"/>
      <w:lvlJc w:val="left"/>
      <w:pPr>
        <w:tabs>
          <w:tab w:val="num" w:pos="5040"/>
        </w:tabs>
        <w:ind w:left="5040" w:hanging="360"/>
      </w:pPr>
      <w:rPr>
        <w:rFonts w:ascii="Arial" w:hAnsi="Arial" w:hint="default"/>
      </w:rPr>
    </w:lvl>
    <w:lvl w:ilvl="7" w:tplc="2856F082" w:tentative="1">
      <w:start w:val="1"/>
      <w:numFmt w:val="bullet"/>
      <w:lvlText w:val="•"/>
      <w:lvlJc w:val="left"/>
      <w:pPr>
        <w:tabs>
          <w:tab w:val="num" w:pos="5760"/>
        </w:tabs>
        <w:ind w:left="5760" w:hanging="360"/>
      </w:pPr>
      <w:rPr>
        <w:rFonts w:ascii="Arial" w:hAnsi="Arial" w:hint="default"/>
      </w:rPr>
    </w:lvl>
    <w:lvl w:ilvl="8" w:tplc="661E05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2E5572"/>
    <w:multiLevelType w:val="hybridMultilevel"/>
    <w:tmpl w:val="8D30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12CD3"/>
    <w:multiLevelType w:val="multilevel"/>
    <w:tmpl w:val="B60C6B5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F81756"/>
    <w:multiLevelType w:val="singleLevel"/>
    <w:tmpl w:val="C78A88A8"/>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BDC6EBC"/>
    <w:multiLevelType w:val="hybridMultilevel"/>
    <w:tmpl w:val="01266C26"/>
    <w:lvl w:ilvl="0" w:tplc="21A2CED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606E52"/>
    <w:multiLevelType w:val="hybridMultilevel"/>
    <w:tmpl w:val="3502E6E0"/>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9" w15:restartNumberingAfterBreak="0">
    <w:nsid w:val="35315B1E"/>
    <w:multiLevelType w:val="singleLevel"/>
    <w:tmpl w:val="D1C4EC0E"/>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354E2A61"/>
    <w:multiLevelType w:val="hybridMultilevel"/>
    <w:tmpl w:val="3EA48BE6"/>
    <w:lvl w:ilvl="0" w:tplc="0C09000F">
      <w:start w:val="1"/>
      <w:numFmt w:val="decimal"/>
      <w:lvlText w:val="%1."/>
      <w:lvlJc w:val="left"/>
      <w:pPr>
        <w:ind w:left="700" w:hanging="360"/>
      </w:p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1" w15:restartNumberingAfterBreak="0">
    <w:nsid w:val="398158DC"/>
    <w:multiLevelType w:val="singleLevel"/>
    <w:tmpl w:val="CB5E49B0"/>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3A4661CF"/>
    <w:multiLevelType w:val="hybridMultilevel"/>
    <w:tmpl w:val="1B6656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896D6D"/>
    <w:multiLevelType w:val="singleLevel"/>
    <w:tmpl w:val="AD426A04"/>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41906696"/>
    <w:multiLevelType w:val="hybridMultilevel"/>
    <w:tmpl w:val="8F44B0AE"/>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5" w15:restartNumberingAfterBreak="0">
    <w:nsid w:val="4638120A"/>
    <w:multiLevelType w:val="singleLevel"/>
    <w:tmpl w:val="9CD636D8"/>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588B2460"/>
    <w:multiLevelType w:val="singleLevel"/>
    <w:tmpl w:val="6490510C"/>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58F62180"/>
    <w:multiLevelType w:val="singleLevel"/>
    <w:tmpl w:val="B3904774"/>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659958F5"/>
    <w:multiLevelType w:val="hybridMultilevel"/>
    <w:tmpl w:val="F1029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3C42DE"/>
    <w:multiLevelType w:val="singleLevel"/>
    <w:tmpl w:val="A82C1958"/>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6D053009"/>
    <w:multiLevelType w:val="hybridMultilevel"/>
    <w:tmpl w:val="CA6ABC1E"/>
    <w:lvl w:ilvl="0" w:tplc="0C090003">
      <w:start w:val="1"/>
      <w:numFmt w:val="bullet"/>
      <w:lvlText w:val="o"/>
      <w:lvlJc w:val="left"/>
      <w:pPr>
        <w:ind w:left="700" w:hanging="360"/>
      </w:pPr>
      <w:rPr>
        <w:rFonts w:ascii="Courier New" w:hAnsi="Courier New" w:cs="Courier New" w:hint="default"/>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1" w15:restartNumberingAfterBreak="0">
    <w:nsid w:val="758305C7"/>
    <w:multiLevelType w:val="singleLevel"/>
    <w:tmpl w:val="5D5AB568"/>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760D212E"/>
    <w:multiLevelType w:val="hybridMultilevel"/>
    <w:tmpl w:val="0E6C9508"/>
    <w:lvl w:ilvl="0" w:tplc="C78A88A8">
      <w:start w:val="1"/>
      <w:numFmt w:val="bullet"/>
      <w:lvlText w:val=""/>
      <w:lvlJc w:val="left"/>
      <w:pPr>
        <w:tabs>
          <w:tab w:val="num" w:pos="340"/>
        </w:tabs>
        <w:ind w:left="340" w:hanging="34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33886"/>
    <w:multiLevelType w:val="hybridMultilevel"/>
    <w:tmpl w:val="7346C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1F2E74"/>
    <w:multiLevelType w:val="singleLevel"/>
    <w:tmpl w:val="6E8C9094"/>
    <w:lvl w:ilvl="0">
      <w:start w:val="1"/>
      <w:numFmt w:val="bullet"/>
      <w:lvlText w:val=""/>
      <w:lvlJc w:val="left"/>
      <w:pPr>
        <w:tabs>
          <w:tab w:val="num" w:pos="340"/>
        </w:tabs>
        <w:ind w:left="340" w:hanging="340"/>
      </w:pPr>
      <w:rPr>
        <w:rFonts w:ascii="Symbol" w:hAnsi="Symbol" w:hint="default"/>
        <w:color w:val="auto"/>
        <w:sz w:val="22"/>
      </w:rPr>
    </w:lvl>
  </w:abstractNum>
  <w:num w:numId="1">
    <w:abstractNumId w:val="16"/>
  </w:num>
  <w:num w:numId="2">
    <w:abstractNumId w:val="30"/>
  </w:num>
  <w:num w:numId="3">
    <w:abstractNumId w:val="24"/>
  </w:num>
  <w:num w:numId="4">
    <w:abstractNumId w:val="32"/>
  </w:num>
  <w:num w:numId="5">
    <w:abstractNumId w:val="28"/>
  </w:num>
  <w:num w:numId="6">
    <w:abstractNumId w:val="33"/>
  </w:num>
  <w:num w:numId="7">
    <w:abstractNumId w:val="26"/>
  </w:num>
  <w:num w:numId="8">
    <w:abstractNumId w:val="19"/>
  </w:num>
  <w:num w:numId="9">
    <w:abstractNumId w:val="20"/>
  </w:num>
  <w:num w:numId="10">
    <w:abstractNumId w:val="12"/>
  </w:num>
  <w:num w:numId="11">
    <w:abstractNumId w:val="18"/>
  </w:num>
  <w:num w:numId="12">
    <w:abstractNumId w:val="23"/>
  </w:num>
  <w:num w:numId="13">
    <w:abstractNumId w:val="27"/>
  </w:num>
  <w:num w:numId="14">
    <w:abstractNumId w:val="15"/>
  </w:num>
  <w:num w:numId="15">
    <w:abstractNumId w:val="22"/>
  </w:num>
  <w:num w:numId="16">
    <w:abstractNumId w:val="17"/>
  </w:num>
  <w:num w:numId="17">
    <w:abstractNumId w:val="31"/>
  </w:num>
  <w:num w:numId="18">
    <w:abstractNumId w:val="34"/>
  </w:num>
  <w:num w:numId="19">
    <w:abstractNumId w:val="29"/>
  </w:num>
  <w:num w:numId="20">
    <w:abstractNumId w:val="25"/>
  </w:num>
  <w:num w:numId="21">
    <w:abstractNumId w:val="11"/>
  </w:num>
  <w:num w:numId="22">
    <w:abstractNumId w:val="13"/>
  </w:num>
  <w:num w:numId="23">
    <w:abstractNumId w:val="10"/>
  </w:num>
  <w:num w:numId="24">
    <w:abstractNumId w:val="21"/>
  </w:num>
  <w:num w:numId="25">
    <w:abstractNumId w:val="0"/>
  </w:num>
  <w:num w:numId="26">
    <w:abstractNumId w:val="1"/>
  </w:num>
  <w:num w:numId="27">
    <w:abstractNumId w:val="2"/>
  </w:num>
  <w:num w:numId="28">
    <w:abstractNumId w:val="3"/>
  </w:num>
  <w:num w:numId="29">
    <w:abstractNumId w:val="8"/>
  </w:num>
  <w:num w:numId="30">
    <w:abstractNumId w:val="4"/>
  </w:num>
  <w:num w:numId="31">
    <w:abstractNumId w:val="5"/>
  </w:num>
  <w:num w:numId="32">
    <w:abstractNumId w:val="6"/>
  </w:num>
  <w:num w:numId="33">
    <w:abstractNumId w:val="7"/>
  </w:num>
  <w:num w:numId="34">
    <w:abstractNumId w:val="9"/>
  </w:num>
  <w:num w:numId="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F3"/>
    <w:rsid w:val="00015564"/>
    <w:rsid w:val="00015980"/>
    <w:rsid w:val="0002762F"/>
    <w:rsid w:val="0003671E"/>
    <w:rsid w:val="00053244"/>
    <w:rsid w:val="00055ADB"/>
    <w:rsid w:val="0005798E"/>
    <w:rsid w:val="000669A0"/>
    <w:rsid w:val="0007473F"/>
    <w:rsid w:val="0007536A"/>
    <w:rsid w:val="00075E18"/>
    <w:rsid w:val="00092DEF"/>
    <w:rsid w:val="00095DE5"/>
    <w:rsid w:val="00096EA3"/>
    <w:rsid w:val="000A1974"/>
    <w:rsid w:val="000A7B09"/>
    <w:rsid w:val="000B02EB"/>
    <w:rsid w:val="000B5E54"/>
    <w:rsid w:val="000C0E52"/>
    <w:rsid w:val="000C41BF"/>
    <w:rsid w:val="000E439F"/>
    <w:rsid w:val="000F14B7"/>
    <w:rsid w:val="000F199B"/>
    <w:rsid w:val="00106C32"/>
    <w:rsid w:val="001164BB"/>
    <w:rsid w:val="00131AC1"/>
    <w:rsid w:val="00134EB3"/>
    <w:rsid w:val="00137374"/>
    <w:rsid w:val="00137AFB"/>
    <w:rsid w:val="00144E25"/>
    <w:rsid w:val="00154F1B"/>
    <w:rsid w:val="00156EA1"/>
    <w:rsid w:val="00161F93"/>
    <w:rsid w:val="00173EE6"/>
    <w:rsid w:val="00175282"/>
    <w:rsid w:val="001843B1"/>
    <w:rsid w:val="001A0AB1"/>
    <w:rsid w:val="001A47AE"/>
    <w:rsid w:val="001B2169"/>
    <w:rsid w:val="001B4914"/>
    <w:rsid w:val="001B4C6F"/>
    <w:rsid w:val="001B68A6"/>
    <w:rsid w:val="001C107C"/>
    <w:rsid w:val="001D4AB9"/>
    <w:rsid w:val="00211AED"/>
    <w:rsid w:val="00220FCC"/>
    <w:rsid w:val="002235C2"/>
    <w:rsid w:val="00224CC8"/>
    <w:rsid w:val="002374F5"/>
    <w:rsid w:val="00240EDC"/>
    <w:rsid w:val="00244FA6"/>
    <w:rsid w:val="00260112"/>
    <w:rsid w:val="00260BDF"/>
    <w:rsid w:val="00274E48"/>
    <w:rsid w:val="002823FE"/>
    <w:rsid w:val="00284A28"/>
    <w:rsid w:val="002917E9"/>
    <w:rsid w:val="002950B5"/>
    <w:rsid w:val="0029647A"/>
    <w:rsid w:val="002A4743"/>
    <w:rsid w:val="002A570D"/>
    <w:rsid w:val="002D2665"/>
    <w:rsid w:val="002E16AD"/>
    <w:rsid w:val="002E6D08"/>
    <w:rsid w:val="002F7753"/>
    <w:rsid w:val="003034D7"/>
    <w:rsid w:val="00307BE8"/>
    <w:rsid w:val="00312974"/>
    <w:rsid w:val="0032062F"/>
    <w:rsid w:val="00320CC6"/>
    <w:rsid w:val="003239D0"/>
    <w:rsid w:val="003334C8"/>
    <w:rsid w:val="00341FF0"/>
    <w:rsid w:val="00346E2C"/>
    <w:rsid w:val="00354143"/>
    <w:rsid w:val="003562A0"/>
    <w:rsid w:val="0035672B"/>
    <w:rsid w:val="00377BF5"/>
    <w:rsid w:val="0038420E"/>
    <w:rsid w:val="0038494D"/>
    <w:rsid w:val="00390A1E"/>
    <w:rsid w:val="003C1B23"/>
    <w:rsid w:val="003C278D"/>
    <w:rsid w:val="003C3D52"/>
    <w:rsid w:val="003D468F"/>
    <w:rsid w:val="003E2464"/>
    <w:rsid w:val="003E7958"/>
    <w:rsid w:val="003F0960"/>
    <w:rsid w:val="003F68CC"/>
    <w:rsid w:val="003F6DBA"/>
    <w:rsid w:val="00400B0F"/>
    <w:rsid w:val="004140DF"/>
    <w:rsid w:val="00414B6B"/>
    <w:rsid w:val="00415D06"/>
    <w:rsid w:val="004236F0"/>
    <w:rsid w:val="00431429"/>
    <w:rsid w:val="0043541C"/>
    <w:rsid w:val="00443DFF"/>
    <w:rsid w:val="0045003B"/>
    <w:rsid w:val="00456690"/>
    <w:rsid w:val="00456F2C"/>
    <w:rsid w:val="0046122D"/>
    <w:rsid w:val="00463BFF"/>
    <w:rsid w:val="00472010"/>
    <w:rsid w:val="004746FC"/>
    <w:rsid w:val="00482719"/>
    <w:rsid w:val="004A5FF0"/>
    <w:rsid w:val="004C3F43"/>
    <w:rsid w:val="004D0147"/>
    <w:rsid w:val="004F3EF5"/>
    <w:rsid w:val="004F59DB"/>
    <w:rsid w:val="005018EE"/>
    <w:rsid w:val="00504EEC"/>
    <w:rsid w:val="00506A72"/>
    <w:rsid w:val="00510CB3"/>
    <w:rsid w:val="00510DE8"/>
    <w:rsid w:val="00511B03"/>
    <w:rsid w:val="0051229B"/>
    <w:rsid w:val="00512420"/>
    <w:rsid w:val="00521C14"/>
    <w:rsid w:val="00531989"/>
    <w:rsid w:val="00533548"/>
    <w:rsid w:val="00533E86"/>
    <w:rsid w:val="00542AE0"/>
    <w:rsid w:val="00542C5B"/>
    <w:rsid w:val="005450B5"/>
    <w:rsid w:val="00554446"/>
    <w:rsid w:val="0055492A"/>
    <w:rsid w:val="00567EF6"/>
    <w:rsid w:val="005718AF"/>
    <w:rsid w:val="00571EFC"/>
    <w:rsid w:val="00572B24"/>
    <w:rsid w:val="005801AD"/>
    <w:rsid w:val="005905F3"/>
    <w:rsid w:val="0059446B"/>
    <w:rsid w:val="005944ED"/>
    <w:rsid w:val="0059698B"/>
    <w:rsid w:val="00597BAF"/>
    <w:rsid w:val="005A5BF9"/>
    <w:rsid w:val="005B4F04"/>
    <w:rsid w:val="005C0C16"/>
    <w:rsid w:val="005C50D4"/>
    <w:rsid w:val="005C69F0"/>
    <w:rsid w:val="005D709C"/>
    <w:rsid w:val="005E4F7F"/>
    <w:rsid w:val="005E62D0"/>
    <w:rsid w:val="005E7B39"/>
    <w:rsid w:val="005F54B3"/>
    <w:rsid w:val="005F64C3"/>
    <w:rsid w:val="00601F7F"/>
    <w:rsid w:val="0062077B"/>
    <w:rsid w:val="0062297D"/>
    <w:rsid w:val="006230A2"/>
    <w:rsid w:val="00623C59"/>
    <w:rsid w:val="00635DB5"/>
    <w:rsid w:val="0064259D"/>
    <w:rsid w:val="00644585"/>
    <w:rsid w:val="0064472E"/>
    <w:rsid w:val="00644C9B"/>
    <w:rsid w:val="00647F72"/>
    <w:rsid w:val="00660CB4"/>
    <w:rsid w:val="006716F3"/>
    <w:rsid w:val="006733CE"/>
    <w:rsid w:val="00685F82"/>
    <w:rsid w:val="00690CA9"/>
    <w:rsid w:val="0069138D"/>
    <w:rsid w:val="006916B4"/>
    <w:rsid w:val="0069431E"/>
    <w:rsid w:val="00695012"/>
    <w:rsid w:val="006963CA"/>
    <w:rsid w:val="006A3F33"/>
    <w:rsid w:val="006B7F04"/>
    <w:rsid w:val="006C3A39"/>
    <w:rsid w:val="006C4AFA"/>
    <w:rsid w:val="006C6ECC"/>
    <w:rsid w:val="006D4E35"/>
    <w:rsid w:val="006D649E"/>
    <w:rsid w:val="006E0FF8"/>
    <w:rsid w:val="006F6E51"/>
    <w:rsid w:val="0070659F"/>
    <w:rsid w:val="00711FFF"/>
    <w:rsid w:val="007327B8"/>
    <w:rsid w:val="007350B7"/>
    <w:rsid w:val="00737007"/>
    <w:rsid w:val="00747B9D"/>
    <w:rsid w:val="007510F3"/>
    <w:rsid w:val="00754A54"/>
    <w:rsid w:val="0076064B"/>
    <w:rsid w:val="00764004"/>
    <w:rsid w:val="0077595E"/>
    <w:rsid w:val="00777591"/>
    <w:rsid w:val="007831FF"/>
    <w:rsid w:val="00784819"/>
    <w:rsid w:val="00795C58"/>
    <w:rsid w:val="007A5C56"/>
    <w:rsid w:val="007B1217"/>
    <w:rsid w:val="007C0CA8"/>
    <w:rsid w:val="007C193A"/>
    <w:rsid w:val="007C2A11"/>
    <w:rsid w:val="007C58E6"/>
    <w:rsid w:val="007F559D"/>
    <w:rsid w:val="007F7982"/>
    <w:rsid w:val="008171C6"/>
    <w:rsid w:val="00822166"/>
    <w:rsid w:val="0082302A"/>
    <w:rsid w:val="00835737"/>
    <w:rsid w:val="008411CD"/>
    <w:rsid w:val="00844DB9"/>
    <w:rsid w:val="00845A17"/>
    <w:rsid w:val="00855586"/>
    <w:rsid w:val="00855FFB"/>
    <w:rsid w:val="00866D77"/>
    <w:rsid w:val="00884E8B"/>
    <w:rsid w:val="00886EA1"/>
    <w:rsid w:val="00891E8B"/>
    <w:rsid w:val="00892323"/>
    <w:rsid w:val="008A6507"/>
    <w:rsid w:val="008B606D"/>
    <w:rsid w:val="008C6127"/>
    <w:rsid w:val="008D0402"/>
    <w:rsid w:val="008D71BD"/>
    <w:rsid w:val="008E145F"/>
    <w:rsid w:val="008E22EF"/>
    <w:rsid w:val="008E5A29"/>
    <w:rsid w:val="008F49BB"/>
    <w:rsid w:val="00902596"/>
    <w:rsid w:val="00905314"/>
    <w:rsid w:val="00927C3A"/>
    <w:rsid w:val="00932A4E"/>
    <w:rsid w:val="00935807"/>
    <w:rsid w:val="00946E30"/>
    <w:rsid w:val="009507F2"/>
    <w:rsid w:val="00963CB7"/>
    <w:rsid w:val="0096644B"/>
    <w:rsid w:val="00972F1D"/>
    <w:rsid w:val="00973EB9"/>
    <w:rsid w:val="009807EC"/>
    <w:rsid w:val="009830CC"/>
    <w:rsid w:val="00986FA8"/>
    <w:rsid w:val="00994014"/>
    <w:rsid w:val="00996C82"/>
    <w:rsid w:val="00997B95"/>
    <w:rsid w:val="009A1CF8"/>
    <w:rsid w:val="009A2E8B"/>
    <w:rsid w:val="009A33B6"/>
    <w:rsid w:val="009A444B"/>
    <w:rsid w:val="009A548E"/>
    <w:rsid w:val="009B51FB"/>
    <w:rsid w:val="009B5D49"/>
    <w:rsid w:val="009C484B"/>
    <w:rsid w:val="009D36FE"/>
    <w:rsid w:val="009D3FCA"/>
    <w:rsid w:val="009F5ACB"/>
    <w:rsid w:val="00A0195E"/>
    <w:rsid w:val="00A17449"/>
    <w:rsid w:val="00A23B7B"/>
    <w:rsid w:val="00A32122"/>
    <w:rsid w:val="00A36A95"/>
    <w:rsid w:val="00A36CF5"/>
    <w:rsid w:val="00A43D43"/>
    <w:rsid w:val="00A76545"/>
    <w:rsid w:val="00A77522"/>
    <w:rsid w:val="00A77D0D"/>
    <w:rsid w:val="00A802C0"/>
    <w:rsid w:val="00A9178C"/>
    <w:rsid w:val="00A92DD0"/>
    <w:rsid w:val="00A94A7F"/>
    <w:rsid w:val="00AA4B09"/>
    <w:rsid w:val="00AC014F"/>
    <w:rsid w:val="00AE514F"/>
    <w:rsid w:val="00AE5A88"/>
    <w:rsid w:val="00AE7C90"/>
    <w:rsid w:val="00B0321A"/>
    <w:rsid w:val="00B06A56"/>
    <w:rsid w:val="00B13B35"/>
    <w:rsid w:val="00B43174"/>
    <w:rsid w:val="00B50215"/>
    <w:rsid w:val="00B54333"/>
    <w:rsid w:val="00B54431"/>
    <w:rsid w:val="00B70481"/>
    <w:rsid w:val="00B71195"/>
    <w:rsid w:val="00B76C63"/>
    <w:rsid w:val="00B77273"/>
    <w:rsid w:val="00B85695"/>
    <w:rsid w:val="00B902C3"/>
    <w:rsid w:val="00B91130"/>
    <w:rsid w:val="00BA1023"/>
    <w:rsid w:val="00BA1378"/>
    <w:rsid w:val="00BA2C66"/>
    <w:rsid w:val="00BC0029"/>
    <w:rsid w:val="00BC1EE1"/>
    <w:rsid w:val="00BC61A3"/>
    <w:rsid w:val="00BD7004"/>
    <w:rsid w:val="00BE45AD"/>
    <w:rsid w:val="00BE79B9"/>
    <w:rsid w:val="00C022E1"/>
    <w:rsid w:val="00C024E3"/>
    <w:rsid w:val="00C21BA7"/>
    <w:rsid w:val="00C24112"/>
    <w:rsid w:val="00C33665"/>
    <w:rsid w:val="00C4170E"/>
    <w:rsid w:val="00C430C8"/>
    <w:rsid w:val="00C479BD"/>
    <w:rsid w:val="00C54A62"/>
    <w:rsid w:val="00C61D8B"/>
    <w:rsid w:val="00C62799"/>
    <w:rsid w:val="00C70A43"/>
    <w:rsid w:val="00C75CDB"/>
    <w:rsid w:val="00C8060D"/>
    <w:rsid w:val="00C8523E"/>
    <w:rsid w:val="00CA1295"/>
    <w:rsid w:val="00CC2E04"/>
    <w:rsid w:val="00CC549B"/>
    <w:rsid w:val="00CD1147"/>
    <w:rsid w:val="00CD6F27"/>
    <w:rsid w:val="00CD6F41"/>
    <w:rsid w:val="00CD71C6"/>
    <w:rsid w:val="00CE4CAC"/>
    <w:rsid w:val="00D01C5F"/>
    <w:rsid w:val="00D055E9"/>
    <w:rsid w:val="00D13B19"/>
    <w:rsid w:val="00D13D64"/>
    <w:rsid w:val="00D13D7D"/>
    <w:rsid w:val="00D15EF6"/>
    <w:rsid w:val="00D33A99"/>
    <w:rsid w:val="00D346C0"/>
    <w:rsid w:val="00D456A0"/>
    <w:rsid w:val="00D51BF3"/>
    <w:rsid w:val="00D52D72"/>
    <w:rsid w:val="00D765F3"/>
    <w:rsid w:val="00D7757C"/>
    <w:rsid w:val="00D80397"/>
    <w:rsid w:val="00D809E9"/>
    <w:rsid w:val="00D814E3"/>
    <w:rsid w:val="00D832AD"/>
    <w:rsid w:val="00D84946"/>
    <w:rsid w:val="00D94E89"/>
    <w:rsid w:val="00D950D9"/>
    <w:rsid w:val="00DA7366"/>
    <w:rsid w:val="00DC21DE"/>
    <w:rsid w:val="00DC2FD7"/>
    <w:rsid w:val="00DC3515"/>
    <w:rsid w:val="00DD7997"/>
    <w:rsid w:val="00DE296E"/>
    <w:rsid w:val="00DE3238"/>
    <w:rsid w:val="00DE51C0"/>
    <w:rsid w:val="00DE78D9"/>
    <w:rsid w:val="00DF3937"/>
    <w:rsid w:val="00DF6C0E"/>
    <w:rsid w:val="00E064A5"/>
    <w:rsid w:val="00E1144E"/>
    <w:rsid w:val="00E2719F"/>
    <w:rsid w:val="00E32CA8"/>
    <w:rsid w:val="00E353C3"/>
    <w:rsid w:val="00E3787A"/>
    <w:rsid w:val="00E40ECF"/>
    <w:rsid w:val="00E42938"/>
    <w:rsid w:val="00E52360"/>
    <w:rsid w:val="00E76503"/>
    <w:rsid w:val="00E7753C"/>
    <w:rsid w:val="00E80E20"/>
    <w:rsid w:val="00E869FF"/>
    <w:rsid w:val="00E9066E"/>
    <w:rsid w:val="00E94343"/>
    <w:rsid w:val="00EA2586"/>
    <w:rsid w:val="00EA6C40"/>
    <w:rsid w:val="00EB37CE"/>
    <w:rsid w:val="00EC138E"/>
    <w:rsid w:val="00EC56DC"/>
    <w:rsid w:val="00ED585C"/>
    <w:rsid w:val="00EF1A5C"/>
    <w:rsid w:val="00EF4720"/>
    <w:rsid w:val="00F007AA"/>
    <w:rsid w:val="00F05352"/>
    <w:rsid w:val="00F15F3E"/>
    <w:rsid w:val="00F2514E"/>
    <w:rsid w:val="00F33BF3"/>
    <w:rsid w:val="00F44255"/>
    <w:rsid w:val="00F45A59"/>
    <w:rsid w:val="00F57D91"/>
    <w:rsid w:val="00F61454"/>
    <w:rsid w:val="00F620FD"/>
    <w:rsid w:val="00F63850"/>
    <w:rsid w:val="00F829AE"/>
    <w:rsid w:val="00F900B5"/>
    <w:rsid w:val="00F91C4F"/>
    <w:rsid w:val="00FA1A3A"/>
    <w:rsid w:val="00FA583E"/>
    <w:rsid w:val="00FC25EE"/>
    <w:rsid w:val="00FC2ADC"/>
    <w:rsid w:val="00FC4BFB"/>
    <w:rsid w:val="00FD626E"/>
    <w:rsid w:val="00FE170F"/>
    <w:rsid w:val="00FE34B0"/>
    <w:rsid w:val="00FF3270"/>
    <w:rsid w:val="00FF6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59218C"/>
  <w15:chartTrackingRefBased/>
  <w15:docId w15:val="{9B6900C6-7719-4B2C-9B3A-AF4C831A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F3"/>
  </w:style>
  <w:style w:type="paragraph" w:styleId="Heading1">
    <w:name w:val="heading 1"/>
    <w:basedOn w:val="Normal"/>
    <w:next w:val="Normal"/>
    <w:link w:val="Heading1Char"/>
    <w:uiPriority w:val="9"/>
    <w:qFormat/>
    <w:rsid w:val="00137374"/>
    <w:pPr>
      <w:keepNext/>
      <w:keepLines/>
      <w:spacing w:after="360" w:line="560" w:lineRule="exact"/>
      <w:outlineLvl w:val="0"/>
    </w:pPr>
    <w:rPr>
      <w:rFonts w:ascii="Univers Light" w:eastAsiaTheme="majorEastAsia" w:hAnsi="Univers Light" w:cstheme="majorBidi"/>
      <w:color w:val="1F4E79" w:themeColor="accent1" w:themeShade="80"/>
      <w:sz w:val="52"/>
      <w:szCs w:val="32"/>
    </w:rPr>
  </w:style>
  <w:style w:type="paragraph" w:styleId="Heading2">
    <w:name w:val="heading 2"/>
    <w:basedOn w:val="Normal"/>
    <w:next w:val="Normal"/>
    <w:link w:val="Heading2Char"/>
    <w:uiPriority w:val="9"/>
    <w:unhideWhenUsed/>
    <w:qFormat/>
    <w:rsid w:val="00137374"/>
    <w:pPr>
      <w:keepNext/>
      <w:keepLines/>
      <w:spacing w:before="240" w:after="120" w:line="360" w:lineRule="exact"/>
      <w:outlineLvl w:val="1"/>
    </w:pPr>
    <w:rPr>
      <w:rFonts w:ascii="Univers Light" w:eastAsiaTheme="majorEastAsia" w:hAnsi="Univers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E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374"/>
    <w:rPr>
      <w:rFonts w:ascii="Univers Light" w:eastAsiaTheme="majorEastAsia" w:hAnsi="Univers Light" w:cstheme="majorBidi"/>
      <w:color w:val="1F4E79" w:themeColor="accent1" w:themeShade="80"/>
      <w:sz w:val="52"/>
      <w:szCs w:val="32"/>
    </w:rPr>
  </w:style>
  <w:style w:type="paragraph" w:styleId="ListParagraph">
    <w:name w:val="List Paragraph"/>
    <w:aliases w:val="Recommendation,List Paragraph1,List Paragraph11,Body text,Bullet Point,Bullet point,Bulletr List Paragraph,Content descriptions,FooterText,L,List Bullet 1,List Paragraph2,List Paragraph21,Listeafsnit1,NFP GP Bulleted List,リスト段落,Dot pt"/>
    <w:basedOn w:val="Normal"/>
    <w:link w:val="ListParagraphChar"/>
    <w:uiPriority w:val="34"/>
    <w:qFormat/>
    <w:rsid w:val="007510F3"/>
    <w:pPr>
      <w:ind w:left="720"/>
      <w:contextualSpacing/>
    </w:pPr>
  </w:style>
  <w:style w:type="character" w:customStyle="1" w:styleId="ListParagraphChar">
    <w:name w:val="List Paragraph Char"/>
    <w:aliases w:val="Recommendation Char,List Paragraph1 Char,List Paragraph11 Char,Body text Char,Bullet Point Char,Bullet point Char,Bulletr List Paragraph Char,Content descriptions Char,FooterText Char,L Char,List Bullet 1 Char,List Paragraph2 Char"/>
    <w:link w:val="ListParagraph"/>
    <w:uiPriority w:val="34"/>
    <w:locked/>
    <w:rsid w:val="007510F3"/>
  </w:style>
  <w:style w:type="character" w:customStyle="1" w:styleId="Heading2Char">
    <w:name w:val="Heading 2 Char"/>
    <w:basedOn w:val="DefaultParagraphFont"/>
    <w:link w:val="Heading2"/>
    <w:uiPriority w:val="9"/>
    <w:rsid w:val="00137374"/>
    <w:rPr>
      <w:rFonts w:ascii="Univers Light" w:eastAsiaTheme="majorEastAsia" w:hAnsi="Univers Light"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6C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C32"/>
    <w:rPr>
      <w:sz w:val="20"/>
      <w:szCs w:val="20"/>
    </w:rPr>
  </w:style>
  <w:style w:type="character" w:styleId="FootnoteReference">
    <w:name w:val="footnote reference"/>
    <w:basedOn w:val="DefaultParagraphFont"/>
    <w:uiPriority w:val="99"/>
    <w:semiHidden/>
    <w:unhideWhenUsed/>
    <w:rsid w:val="00106C32"/>
    <w:rPr>
      <w:vertAlign w:val="superscript"/>
    </w:rPr>
  </w:style>
  <w:style w:type="paragraph" w:styleId="Header">
    <w:name w:val="header"/>
    <w:basedOn w:val="Normal"/>
    <w:link w:val="HeaderChar"/>
    <w:uiPriority w:val="99"/>
    <w:unhideWhenUsed/>
    <w:rsid w:val="00932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A4E"/>
  </w:style>
  <w:style w:type="paragraph" w:styleId="Footer">
    <w:name w:val="footer"/>
    <w:basedOn w:val="Normal"/>
    <w:link w:val="FooterChar"/>
    <w:uiPriority w:val="99"/>
    <w:unhideWhenUsed/>
    <w:rsid w:val="00932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A4E"/>
  </w:style>
  <w:style w:type="character" w:styleId="CommentReference">
    <w:name w:val="annotation reference"/>
    <w:basedOn w:val="DefaultParagraphFont"/>
    <w:uiPriority w:val="99"/>
    <w:semiHidden/>
    <w:unhideWhenUsed/>
    <w:rsid w:val="00244FA6"/>
    <w:rPr>
      <w:sz w:val="16"/>
      <w:szCs w:val="16"/>
    </w:rPr>
  </w:style>
  <w:style w:type="paragraph" w:styleId="CommentText">
    <w:name w:val="annotation text"/>
    <w:basedOn w:val="Normal"/>
    <w:link w:val="CommentTextChar"/>
    <w:uiPriority w:val="99"/>
    <w:semiHidden/>
    <w:unhideWhenUsed/>
    <w:rsid w:val="00244FA6"/>
    <w:pPr>
      <w:spacing w:line="240" w:lineRule="auto"/>
    </w:pPr>
    <w:rPr>
      <w:sz w:val="20"/>
      <w:szCs w:val="20"/>
    </w:rPr>
  </w:style>
  <w:style w:type="character" w:customStyle="1" w:styleId="CommentTextChar">
    <w:name w:val="Comment Text Char"/>
    <w:basedOn w:val="DefaultParagraphFont"/>
    <w:link w:val="CommentText"/>
    <w:uiPriority w:val="99"/>
    <w:semiHidden/>
    <w:rsid w:val="00244FA6"/>
    <w:rPr>
      <w:sz w:val="20"/>
      <w:szCs w:val="20"/>
    </w:rPr>
  </w:style>
  <w:style w:type="paragraph" w:styleId="CommentSubject">
    <w:name w:val="annotation subject"/>
    <w:basedOn w:val="CommentText"/>
    <w:next w:val="CommentText"/>
    <w:link w:val="CommentSubjectChar"/>
    <w:uiPriority w:val="99"/>
    <w:semiHidden/>
    <w:unhideWhenUsed/>
    <w:rsid w:val="00244FA6"/>
    <w:rPr>
      <w:b/>
      <w:bCs/>
    </w:rPr>
  </w:style>
  <w:style w:type="character" w:customStyle="1" w:styleId="CommentSubjectChar">
    <w:name w:val="Comment Subject Char"/>
    <w:basedOn w:val="CommentTextChar"/>
    <w:link w:val="CommentSubject"/>
    <w:uiPriority w:val="99"/>
    <w:semiHidden/>
    <w:rsid w:val="00244FA6"/>
    <w:rPr>
      <w:b/>
      <w:bCs/>
      <w:sz w:val="20"/>
      <w:szCs w:val="20"/>
    </w:rPr>
  </w:style>
  <w:style w:type="paragraph" w:styleId="BalloonText">
    <w:name w:val="Balloon Text"/>
    <w:basedOn w:val="Normal"/>
    <w:link w:val="BalloonTextChar"/>
    <w:uiPriority w:val="99"/>
    <w:semiHidden/>
    <w:unhideWhenUsed/>
    <w:rsid w:val="00244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FA6"/>
    <w:rPr>
      <w:rFonts w:ascii="Segoe UI" w:hAnsi="Segoe UI" w:cs="Segoe UI"/>
      <w:sz w:val="18"/>
      <w:szCs w:val="18"/>
    </w:rPr>
  </w:style>
  <w:style w:type="table" w:styleId="TableGrid">
    <w:name w:val="Table Grid"/>
    <w:basedOn w:val="TableNormal"/>
    <w:uiPriority w:val="39"/>
    <w:rsid w:val="006445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32AD"/>
    <w:pPr>
      <w:outlineLvl w:val="9"/>
    </w:pPr>
    <w:rPr>
      <w:lang w:val="en-US"/>
    </w:rPr>
  </w:style>
  <w:style w:type="paragraph" w:styleId="TOC1">
    <w:name w:val="toc 1"/>
    <w:basedOn w:val="Normal"/>
    <w:next w:val="Normal"/>
    <w:autoRedefine/>
    <w:uiPriority w:val="39"/>
    <w:unhideWhenUsed/>
    <w:rsid w:val="00D832AD"/>
    <w:pPr>
      <w:spacing w:after="100"/>
    </w:pPr>
  </w:style>
  <w:style w:type="paragraph" w:styleId="TOC2">
    <w:name w:val="toc 2"/>
    <w:basedOn w:val="Normal"/>
    <w:next w:val="Normal"/>
    <w:autoRedefine/>
    <w:uiPriority w:val="39"/>
    <w:unhideWhenUsed/>
    <w:rsid w:val="00D832AD"/>
    <w:pPr>
      <w:spacing w:after="100"/>
      <w:ind w:left="220"/>
    </w:pPr>
  </w:style>
  <w:style w:type="character" w:styleId="Hyperlink">
    <w:name w:val="Hyperlink"/>
    <w:basedOn w:val="DefaultParagraphFont"/>
    <w:uiPriority w:val="99"/>
    <w:unhideWhenUsed/>
    <w:rsid w:val="00D832AD"/>
    <w:rPr>
      <w:color w:val="0563C1" w:themeColor="hyperlink"/>
      <w:u w:val="single"/>
    </w:rPr>
  </w:style>
  <w:style w:type="paragraph" w:styleId="NormalWeb">
    <w:name w:val="Normal (Web)"/>
    <w:basedOn w:val="Normal"/>
    <w:uiPriority w:val="99"/>
    <w:semiHidden/>
    <w:unhideWhenUsed/>
    <w:rsid w:val="00572B24"/>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986FA8"/>
    <w:pPr>
      <w:spacing w:after="0" w:line="240" w:lineRule="auto"/>
    </w:pPr>
  </w:style>
  <w:style w:type="paragraph" w:customStyle="1" w:styleId="H1Uni45">
    <w:name w:val="H1 Uni 45"/>
    <w:basedOn w:val="Normal"/>
    <w:qFormat/>
    <w:rsid w:val="004F3EF5"/>
    <w:pPr>
      <w:keepNext/>
      <w:keepLines/>
      <w:spacing w:after="360" w:line="560" w:lineRule="exact"/>
      <w:outlineLvl w:val="0"/>
    </w:pPr>
    <w:rPr>
      <w:rFonts w:ascii="Univers 45 Light" w:eastAsia="MS Gothic" w:hAnsi="Univers 45 Light" w:cs="Times New Roman"/>
      <w:color w:val="00338D"/>
      <w:sz w:val="52"/>
      <w:szCs w:val="32"/>
    </w:rPr>
  </w:style>
  <w:style w:type="paragraph" w:customStyle="1" w:styleId="H2Uni45">
    <w:name w:val="H2 Uni 45"/>
    <w:basedOn w:val="Normal"/>
    <w:qFormat/>
    <w:rsid w:val="004F3EF5"/>
    <w:pPr>
      <w:keepNext/>
      <w:keepLines/>
      <w:spacing w:before="240" w:after="120" w:line="360" w:lineRule="exact"/>
      <w:outlineLvl w:val="1"/>
    </w:pPr>
    <w:rPr>
      <w:rFonts w:ascii="Univers 45 Light" w:eastAsia="MS Gothic" w:hAnsi="Univers 45 Light" w:cs="Times New Roman"/>
      <w:b/>
      <w:color w:val="00338D"/>
      <w:sz w:val="28"/>
      <w:szCs w:val="26"/>
    </w:rPr>
  </w:style>
  <w:style w:type="character" w:customStyle="1" w:styleId="Heading3Char">
    <w:name w:val="Heading 3 Char"/>
    <w:basedOn w:val="DefaultParagraphFont"/>
    <w:link w:val="Heading3"/>
    <w:uiPriority w:val="9"/>
    <w:semiHidden/>
    <w:rsid w:val="004F3EF5"/>
    <w:rPr>
      <w:rFonts w:asciiTheme="majorHAnsi" w:eastAsiaTheme="majorEastAsia" w:hAnsiTheme="majorHAnsi" w:cstheme="majorBidi"/>
      <w:color w:val="1F4D78" w:themeColor="accent1" w:themeShade="7F"/>
      <w:sz w:val="24"/>
      <w:szCs w:val="24"/>
    </w:rPr>
  </w:style>
  <w:style w:type="paragraph" w:customStyle="1" w:styleId="H3Uni45">
    <w:name w:val="H3 Uni 45"/>
    <w:basedOn w:val="Normal"/>
    <w:autoRedefine/>
    <w:qFormat/>
    <w:rsid w:val="0045003B"/>
    <w:pPr>
      <w:keepNext/>
      <w:keepLines/>
      <w:spacing w:before="240" w:after="120" w:line="240" w:lineRule="auto"/>
      <w:outlineLvl w:val="2"/>
    </w:pPr>
    <w:rPr>
      <w:rFonts w:ascii="Univers 45 Light" w:eastAsia="MS Gothic" w:hAnsi="Univers 45 Light" w:cs="Times New Roman"/>
      <w:color w:val="0073AC"/>
      <w:sz w:val="24"/>
      <w:szCs w:val="24"/>
    </w:rPr>
  </w:style>
  <w:style w:type="paragraph" w:customStyle="1" w:styleId="StrongEmphUni45">
    <w:name w:val="Strong Emph (Uni 45)"/>
    <w:basedOn w:val="Normal"/>
    <w:qFormat/>
    <w:rsid w:val="00855586"/>
    <w:pPr>
      <w:spacing w:before="120" w:after="120" w:line="240" w:lineRule="auto"/>
    </w:pPr>
    <w:rPr>
      <w:rFonts w:ascii="Univers 45 Light" w:eastAsia="Univers 45 Light" w:hAnsi="Univers 45 Light" w:cs="Times New Roman"/>
      <w:b/>
      <w:bCs/>
      <w:color w:val="0091DA"/>
      <w:sz w:val="20"/>
    </w:rPr>
  </w:style>
  <w:style w:type="paragraph" w:customStyle="1" w:styleId="TableCapuni45">
    <w:name w:val="Table Cap (uni 45)"/>
    <w:basedOn w:val="Normal"/>
    <w:qFormat/>
    <w:rsid w:val="00855586"/>
    <w:pPr>
      <w:spacing w:line="256" w:lineRule="auto"/>
    </w:pPr>
    <w:rPr>
      <w:rFonts w:ascii="Univers 45 Light" w:eastAsia="Univers 45 Light" w:hAnsi="Univers 45 Light"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073">
      <w:bodyDiv w:val="1"/>
      <w:marLeft w:val="0"/>
      <w:marRight w:val="0"/>
      <w:marTop w:val="0"/>
      <w:marBottom w:val="0"/>
      <w:divBdr>
        <w:top w:val="none" w:sz="0" w:space="0" w:color="auto"/>
        <w:left w:val="none" w:sz="0" w:space="0" w:color="auto"/>
        <w:bottom w:val="none" w:sz="0" w:space="0" w:color="auto"/>
        <w:right w:val="none" w:sz="0" w:space="0" w:color="auto"/>
      </w:divBdr>
    </w:div>
    <w:div w:id="240527108">
      <w:bodyDiv w:val="1"/>
      <w:marLeft w:val="0"/>
      <w:marRight w:val="0"/>
      <w:marTop w:val="0"/>
      <w:marBottom w:val="0"/>
      <w:divBdr>
        <w:top w:val="none" w:sz="0" w:space="0" w:color="auto"/>
        <w:left w:val="none" w:sz="0" w:space="0" w:color="auto"/>
        <w:bottom w:val="none" w:sz="0" w:space="0" w:color="auto"/>
        <w:right w:val="none" w:sz="0" w:space="0" w:color="auto"/>
      </w:divBdr>
      <w:divsChild>
        <w:div w:id="882063423">
          <w:marLeft w:val="1166"/>
          <w:marRight w:val="0"/>
          <w:marTop w:val="0"/>
          <w:marBottom w:val="0"/>
          <w:divBdr>
            <w:top w:val="none" w:sz="0" w:space="0" w:color="auto"/>
            <w:left w:val="none" w:sz="0" w:space="0" w:color="auto"/>
            <w:bottom w:val="none" w:sz="0" w:space="0" w:color="auto"/>
            <w:right w:val="none" w:sz="0" w:space="0" w:color="auto"/>
          </w:divBdr>
        </w:div>
        <w:div w:id="1339842754">
          <w:marLeft w:val="1166"/>
          <w:marRight w:val="0"/>
          <w:marTop w:val="0"/>
          <w:marBottom w:val="0"/>
          <w:divBdr>
            <w:top w:val="none" w:sz="0" w:space="0" w:color="auto"/>
            <w:left w:val="none" w:sz="0" w:space="0" w:color="auto"/>
            <w:bottom w:val="none" w:sz="0" w:space="0" w:color="auto"/>
            <w:right w:val="none" w:sz="0" w:space="0" w:color="auto"/>
          </w:divBdr>
        </w:div>
        <w:div w:id="881867141">
          <w:marLeft w:val="1166"/>
          <w:marRight w:val="0"/>
          <w:marTop w:val="0"/>
          <w:marBottom w:val="0"/>
          <w:divBdr>
            <w:top w:val="none" w:sz="0" w:space="0" w:color="auto"/>
            <w:left w:val="none" w:sz="0" w:space="0" w:color="auto"/>
            <w:bottom w:val="none" w:sz="0" w:space="0" w:color="auto"/>
            <w:right w:val="none" w:sz="0" w:space="0" w:color="auto"/>
          </w:divBdr>
        </w:div>
        <w:div w:id="606231384">
          <w:marLeft w:val="1166"/>
          <w:marRight w:val="0"/>
          <w:marTop w:val="0"/>
          <w:marBottom w:val="0"/>
          <w:divBdr>
            <w:top w:val="none" w:sz="0" w:space="0" w:color="auto"/>
            <w:left w:val="none" w:sz="0" w:space="0" w:color="auto"/>
            <w:bottom w:val="none" w:sz="0" w:space="0" w:color="auto"/>
            <w:right w:val="none" w:sz="0" w:space="0" w:color="auto"/>
          </w:divBdr>
        </w:div>
      </w:divsChild>
    </w:div>
    <w:div w:id="16720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DBE9-3925-4F8B-9CFA-4591DCB7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5310</Words>
  <Characters>30271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Chalkiadaki, Corina</dc:creator>
  <cp:keywords/>
  <dc:description/>
  <cp:lastModifiedBy>Anne Mason</cp:lastModifiedBy>
  <cp:revision>16</cp:revision>
  <cp:lastPrinted>2019-04-09T01:29:00Z</cp:lastPrinted>
  <dcterms:created xsi:type="dcterms:W3CDTF">2019-04-08T04:46:00Z</dcterms:created>
  <dcterms:modified xsi:type="dcterms:W3CDTF">2019-04-15T02:40:00Z</dcterms:modified>
</cp:coreProperties>
</file>